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52AE3" w14:textId="664A7947" w:rsidR="005676B2" w:rsidRPr="00F654D0" w:rsidRDefault="005676B2" w:rsidP="005676B2">
      <w:pPr>
        <w:pStyle w:val="Heading1"/>
        <w:jc w:val="center"/>
        <w:rPr>
          <w:rFonts w:ascii="Times New Roman" w:hAnsi="Times New Roman" w:cs="Times New Roman"/>
          <w:sz w:val="48"/>
          <w:szCs w:val="48"/>
        </w:rPr>
      </w:pPr>
      <w:bookmarkStart w:id="0" w:name="_Toc207698788"/>
      <w:r w:rsidRPr="00F654D0">
        <w:rPr>
          <w:rFonts w:ascii="Times New Roman" w:hAnsi="Times New Roman" w:cs="Times New Roman"/>
          <w:noProof/>
          <w:sz w:val="48"/>
          <w:szCs w:val="48"/>
        </w:rPr>
        <w:drawing>
          <wp:inline distT="0" distB="0" distL="0" distR="0" wp14:anchorId="5A152B50" wp14:editId="3FCAE8F0">
            <wp:extent cx="4791075" cy="4791075"/>
            <wp:effectExtent l="0" t="0" r="9525" b="9525"/>
            <wp:docPr id="944359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75" cy="4791075"/>
                    </a:xfrm>
                    <a:prstGeom prst="rect">
                      <a:avLst/>
                    </a:prstGeom>
                    <a:noFill/>
                    <a:ln>
                      <a:noFill/>
                    </a:ln>
                  </pic:spPr>
                </pic:pic>
              </a:graphicData>
            </a:graphic>
          </wp:inline>
        </w:drawing>
      </w:r>
      <w:bookmarkEnd w:id="0"/>
    </w:p>
    <w:p w14:paraId="6346ED2B" w14:textId="77777777" w:rsidR="005676B2" w:rsidRPr="00F654D0" w:rsidRDefault="005676B2" w:rsidP="005676B2">
      <w:pPr>
        <w:jc w:val="center"/>
        <w:rPr>
          <w:rFonts w:ascii="Times New Roman" w:hAnsi="Times New Roman" w:cs="Times New Roman"/>
          <w:sz w:val="52"/>
          <w:szCs w:val="52"/>
        </w:rPr>
      </w:pPr>
    </w:p>
    <w:p w14:paraId="1896DB6F" w14:textId="3E411EC9" w:rsidR="00C46D69" w:rsidRPr="00F654D0" w:rsidRDefault="00C46D69" w:rsidP="005676B2">
      <w:pPr>
        <w:jc w:val="center"/>
        <w:rPr>
          <w:rFonts w:ascii="Times New Roman" w:hAnsi="Times New Roman" w:cs="Times New Roman"/>
          <w:sz w:val="52"/>
          <w:szCs w:val="52"/>
        </w:rPr>
      </w:pPr>
      <w:r w:rsidRPr="00F654D0">
        <w:rPr>
          <w:rFonts w:ascii="Times New Roman" w:hAnsi="Times New Roman" w:cs="Times New Roman"/>
          <w:sz w:val="52"/>
          <w:szCs w:val="52"/>
        </w:rPr>
        <w:t>Jafnréttisáætlun</w:t>
      </w:r>
    </w:p>
    <w:p w14:paraId="6E6CF2CF" w14:textId="76D761AC" w:rsidR="00C46D69" w:rsidRPr="00F654D0" w:rsidRDefault="005676B2" w:rsidP="005676B2">
      <w:pPr>
        <w:jc w:val="center"/>
        <w:rPr>
          <w:rFonts w:ascii="Times New Roman" w:hAnsi="Times New Roman" w:cs="Times New Roman"/>
          <w:sz w:val="32"/>
          <w:szCs w:val="32"/>
        </w:rPr>
      </w:pPr>
      <w:r w:rsidRPr="00F654D0">
        <w:rPr>
          <w:rFonts w:ascii="Times New Roman" w:hAnsi="Times New Roman" w:cs="Times New Roman"/>
          <w:sz w:val="32"/>
          <w:szCs w:val="32"/>
        </w:rPr>
        <w:t>2023</w:t>
      </w:r>
    </w:p>
    <w:p w14:paraId="2FA46BE7" w14:textId="77777777" w:rsidR="005676B2" w:rsidRPr="00F654D0" w:rsidRDefault="005676B2" w:rsidP="00836A3E">
      <w:pPr>
        <w:jc w:val="both"/>
        <w:rPr>
          <w:rFonts w:ascii="Times New Roman" w:hAnsi="Times New Roman" w:cs="Times New Roman"/>
          <w:sz w:val="24"/>
          <w:szCs w:val="24"/>
        </w:rPr>
      </w:pPr>
    </w:p>
    <w:p w14:paraId="00D70C27" w14:textId="77777777" w:rsidR="005676B2" w:rsidRPr="00F654D0" w:rsidRDefault="005676B2" w:rsidP="00836A3E">
      <w:pPr>
        <w:jc w:val="both"/>
        <w:rPr>
          <w:rFonts w:ascii="Times New Roman" w:hAnsi="Times New Roman" w:cs="Times New Roman"/>
          <w:sz w:val="24"/>
          <w:szCs w:val="24"/>
        </w:rPr>
      </w:pPr>
    </w:p>
    <w:p w14:paraId="14633DA8" w14:textId="77777777" w:rsidR="005676B2" w:rsidRPr="00F654D0" w:rsidRDefault="005676B2" w:rsidP="00836A3E">
      <w:pPr>
        <w:jc w:val="both"/>
        <w:rPr>
          <w:rFonts w:ascii="Times New Roman" w:hAnsi="Times New Roman" w:cs="Times New Roman"/>
          <w:sz w:val="24"/>
          <w:szCs w:val="24"/>
        </w:rPr>
      </w:pPr>
    </w:p>
    <w:p w14:paraId="277C7E66" w14:textId="69347810" w:rsidR="005676B2" w:rsidRPr="00F654D0" w:rsidRDefault="005676B2" w:rsidP="005676B2">
      <w:pPr>
        <w:jc w:val="right"/>
        <w:rPr>
          <w:rFonts w:ascii="Times New Roman" w:hAnsi="Times New Roman" w:cs="Times New Roman"/>
          <w:sz w:val="24"/>
          <w:szCs w:val="24"/>
        </w:rPr>
      </w:pPr>
      <w:r w:rsidRPr="00F654D0">
        <w:rPr>
          <w:rFonts w:ascii="Times New Roman" w:hAnsi="Times New Roman" w:cs="Times New Roman"/>
          <w:sz w:val="24"/>
          <w:szCs w:val="24"/>
        </w:rPr>
        <w:t>Uppfært</w:t>
      </w:r>
      <w:r w:rsidR="00F654D0" w:rsidRPr="00F654D0">
        <w:rPr>
          <w:rFonts w:ascii="Times New Roman" w:hAnsi="Times New Roman" w:cs="Times New Roman"/>
          <w:sz w:val="24"/>
          <w:szCs w:val="24"/>
        </w:rPr>
        <w:t>:</w:t>
      </w:r>
    </w:p>
    <w:p w14:paraId="042DA0C6" w14:textId="0001C25F" w:rsidR="005676B2" w:rsidRPr="00F654D0" w:rsidRDefault="005676B2" w:rsidP="005676B2">
      <w:pPr>
        <w:jc w:val="right"/>
        <w:rPr>
          <w:rFonts w:ascii="Times New Roman" w:hAnsi="Times New Roman" w:cs="Times New Roman"/>
          <w:sz w:val="24"/>
          <w:szCs w:val="24"/>
        </w:rPr>
      </w:pPr>
      <w:r w:rsidRPr="00F654D0">
        <w:rPr>
          <w:rFonts w:ascii="Times New Roman" w:hAnsi="Times New Roman" w:cs="Times New Roman"/>
          <w:sz w:val="24"/>
          <w:szCs w:val="24"/>
        </w:rPr>
        <w:t>September 2025</w:t>
      </w:r>
    </w:p>
    <w:p w14:paraId="0C7D9346" w14:textId="77777777" w:rsidR="005676B2" w:rsidRPr="00F654D0" w:rsidRDefault="005676B2" w:rsidP="00836A3E">
      <w:pPr>
        <w:jc w:val="both"/>
        <w:rPr>
          <w:rFonts w:ascii="Times New Roman" w:hAnsi="Times New Roman" w:cs="Times New Roman"/>
          <w:sz w:val="24"/>
          <w:szCs w:val="24"/>
        </w:rPr>
      </w:pPr>
    </w:p>
    <w:p w14:paraId="488A4E18" w14:textId="0187995B" w:rsidR="005676B2" w:rsidRPr="00F654D0" w:rsidRDefault="005676B2" w:rsidP="005676B2">
      <w:pPr>
        <w:pStyle w:val="Heading1"/>
        <w:rPr>
          <w:rFonts w:ascii="Times New Roman" w:hAnsi="Times New Roman" w:cs="Times New Roman"/>
        </w:rPr>
      </w:pPr>
      <w:bookmarkStart w:id="1" w:name="_Toc207698789"/>
      <w:r w:rsidRPr="00F654D0">
        <w:rPr>
          <w:rFonts w:ascii="Times New Roman" w:hAnsi="Times New Roman" w:cs="Times New Roman"/>
        </w:rPr>
        <w:lastRenderedPageBreak/>
        <w:t>Jafnréttisáætlun</w:t>
      </w:r>
      <w:bookmarkEnd w:id="1"/>
      <w:r w:rsidRPr="00F654D0">
        <w:rPr>
          <w:rFonts w:ascii="Times New Roman" w:hAnsi="Times New Roman" w:cs="Times New Roman"/>
        </w:rPr>
        <w:t xml:space="preserve"> </w:t>
      </w:r>
    </w:p>
    <w:p w14:paraId="12D820D1" w14:textId="3959E3F0" w:rsidR="00693A46" w:rsidRPr="00F654D0" w:rsidRDefault="00C46D69" w:rsidP="00836A3E">
      <w:pPr>
        <w:jc w:val="both"/>
        <w:rPr>
          <w:rFonts w:ascii="Times New Roman" w:hAnsi="Times New Roman" w:cs="Times New Roman"/>
          <w:sz w:val="24"/>
          <w:szCs w:val="24"/>
        </w:rPr>
      </w:pPr>
      <w:r w:rsidRPr="00F654D0">
        <w:rPr>
          <w:rFonts w:ascii="Times New Roman" w:hAnsi="Times New Roman" w:cs="Times New Roman"/>
          <w:sz w:val="24"/>
          <w:szCs w:val="24"/>
        </w:rPr>
        <w:t xml:space="preserve">Jafnréttisáætlun þessi er </w:t>
      </w:r>
      <w:r w:rsidR="001D65AE" w:rsidRPr="00F654D0">
        <w:rPr>
          <w:rFonts w:ascii="Times New Roman" w:hAnsi="Times New Roman" w:cs="Times New Roman"/>
          <w:sz w:val="24"/>
          <w:szCs w:val="24"/>
        </w:rPr>
        <w:t>hluti af skólanámskrá leikskó</w:t>
      </w:r>
      <w:r w:rsidR="00B60E59" w:rsidRPr="00F654D0">
        <w:rPr>
          <w:rFonts w:ascii="Times New Roman" w:hAnsi="Times New Roman" w:cs="Times New Roman"/>
          <w:sz w:val="24"/>
          <w:szCs w:val="24"/>
        </w:rPr>
        <w:t>lanum Öldunni</w:t>
      </w:r>
      <w:r w:rsidR="001D65AE" w:rsidRPr="00F654D0">
        <w:rPr>
          <w:rFonts w:ascii="Times New Roman" w:hAnsi="Times New Roman" w:cs="Times New Roman"/>
          <w:sz w:val="24"/>
          <w:szCs w:val="24"/>
        </w:rPr>
        <w:t xml:space="preserve"> </w:t>
      </w:r>
      <w:r w:rsidR="00210C9F" w:rsidRPr="00F654D0">
        <w:rPr>
          <w:rFonts w:ascii="Times New Roman" w:hAnsi="Times New Roman" w:cs="Times New Roman"/>
          <w:sz w:val="24"/>
          <w:szCs w:val="24"/>
        </w:rPr>
        <w:t xml:space="preserve">sem byggir á lögum um leikskóla nr. </w:t>
      </w:r>
      <w:r w:rsidR="00CE09A9" w:rsidRPr="00F654D0">
        <w:rPr>
          <w:rFonts w:ascii="Times New Roman" w:hAnsi="Times New Roman" w:cs="Times New Roman"/>
          <w:sz w:val="24"/>
          <w:szCs w:val="24"/>
        </w:rPr>
        <w:t>90</w:t>
      </w:r>
      <w:r w:rsidR="00210C9F" w:rsidRPr="00F654D0">
        <w:rPr>
          <w:rFonts w:ascii="Times New Roman" w:hAnsi="Times New Roman" w:cs="Times New Roman"/>
          <w:sz w:val="24"/>
          <w:szCs w:val="24"/>
        </w:rPr>
        <w:t>/2008</w:t>
      </w:r>
      <w:r w:rsidR="00CB4FB9" w:rsidRPr="00F654D0">
        <w:rPr>
          <w:rFonts w:ascii="Times New Roman" w:hAnsi="Times New Roman" w:cs="Times New Roman"/>
          <w:sz w:val="24"/>
          <w:szCs w:val="24"/>
        </w:rPr>
        <w:t xml:space="preserve"> sbr. 2gr</w:t>
      </w:r>
      <w:r w:rsidR="007D1DF5" w:rsidRPr="00F654D0">
        <w:rPr>
          <w:rFonts w:ascii="Times New Roman" w:hAnsi="Times New Roman" w:cs="Times New Roman"/>
          <w:sz w:val="24"/>
          <w:szCs w:val="24"/>
        </w:rPr>
        <w:t>.</w:t>
      </w:r>
      <w:r w:rsidR="00210C9F" w:rsidRPr="00F654D0">
        <w:rPr>
          <w:rFonts w:ascii="Times New Roman" w:hAnsi="Times New Roman" w:cs="Times New Roman"/>
          <w:sz w:val="24"/>
          <w:szCs w:val="24"/>
        </w:rPr>
        <w:t>,</w:t>
      </w:r>
      <w:r w:rsidRPr="00F654D0">
        <w:rPr>
          <w:rFonts w:ascii="Times New Roman" w:hAnsi="Times New Roman" w:cs="Times New Roman"/>
          <w:sz w:val="24"/>
          <w:szCs w:val="24"/>
        </w:rPr>
        <w:t xml:space="preserve"> ákvæði laga um jafna stöðu og jafnan rétt k</w:t>
      </w:r>
      <w:r w:rsidR="00210C9F" w:rsidRPr="00F654D0">
        <w:rPr>
          <w:rFonts w:ascii="Times New Roman" w:hAnsi="Times New Roman" w:cs="Times New Roman"/>
          <w:sz w:val="24"/>
          <w:szCs w:val="24"/>
        </w:rPr>
        <w:t>ynjanna</w:t>
      </w:r>
      <w:r w:rsidR="001D65AE" w:rsidRPr="00F654D0">
        <w:rPr>
          <w:rFonts w:ascii="Times New Roman" w:hAnsi="Times New Roman" w:cs="Times New Roman"/>
          <w:sz w:val="24"/>
          <w:szCs w:val="24"/>
        </w:rPr>
        <w:t xml:space="preserve"> nr. 150/2020,</w:t>
      </w:r>
      <w:r w:rsidRPr="00F654D0">
        <w:rPr>
          <w:rFonts w:ascii="Times New Roman" w:hAnsi="Times New Roman" w:cs="Times New Roman"/>
          <w:sz w:val="24"/>
          <w:szCs w:val="24"/>
        </w:rPr>
        <w:t xml:space="preserve"> Jafnréttisstefnu Rangárþings Eystra og  Aðalnámskrá leikskóla.</w:t>
      </w:r>
    </w:p>
    <w:p w14:paraId="64ABE5F5" w14:textId="24E1EB65" w:rsidR="003A43B4" w:rsidRPr="00F654D0" w:rsidRDefault="00C46D69" w:rsidP="00836A3E">
      <w:pPr>
        <w:jc w:val="both"/>
        <w:rPr>
          <w:rFonts w:ascii="Times New Roman" w:hAnsi="Times New Roman" w:cs="Times New Roman"/>
          <w:sz w:val="24"/>
          <w:szCs w:val="24"/>
        </w:rPr>
      </w:pPr>
      <w:r w:rsidRPr="00F654D0">
        <w:rPr>
          <w:rFonts w:ascii="Times New Roman" w:hAnsi="Times New Roman" w:cs="Times New Roman"/>
          <w:sz w:val="24"/>
          <w:szCs w:val="24"/>
        </w:rPr>
        <w:t>Markmiðið er að stuðla að jöfnum möguleikum og tækifærum kynjanna til náms og þroska, hvort heldur í leik eða starfi</w:t>
      </w:r>
      <w:r w:rsidR="00693A46" w:rsidRPr="00F654D0">
        <w:rPr>
          <w:rFonts w:ascii="Times New Roman" w:hAnsi="Times New Roman" w:cs="Times New Roman"/>
          <w:sz w:val="24"/>
          <w:szCs w:val="24"/>
        </w:rPr>
        <w:t xml:space="preserve"> og</w:t>
      </w:r>
      <w:r w:rsidR="00EA6337" w:rsidRPr="00F654D0">
        <w:rPr>
          <w:rFonts w:ascii="Times New Roman" w:hAnsi="Times New Roman" w:cs="Times New Roman"/>
          <w:sz w:val="24"/>
          <w:szCs w:val="24"/>
        </w:rPr>
        <w:t xml:space="preserve"> eins þegar fleiri en 25</w:t>
      </w:r>
      <w:r w:rsidR="00836A3E" w:rsidRPr="00F654D0">
        <w:rPr>
          <w:rFonts w:ascii="Times New Roman" w:hAnsi="Times New Roman" w:cs="Times New Roman"/>
          <w:sz w:val="24"/>
          <w:szCs w:val="24"/>
        </w:rPr>
        <w:t xml:space="preserve"> starfsmenn</w:t>
      </w:r>
      <w:r w:rsidR="00EA6337"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 xml:space="preserve">eru starfandi </w:t>
      </w:r>
      <w:r w:rsidR="00EA6337" w:rsidRPr="00F654D0">
        <w:rPr>
          <w:rFonts w:ascii="Times New Roman" w:hAnsi="Times New Roman" w:cs="Times New Roman"/>
          <w:sz w:val="24"/>
          <w:szCs w:val="24"/>
        </w:rPr>
        <w:t>á sama vinnustað</w:t>
      </w:r>
      <w:r w:rsidR="00693A46" w:rsidRPr="00F654D0">
        <w:rPr>
          <w:rFonts w:ascii="Times New Roman" w:hAnsi="Times New Roman" w:cs="Times New Roman"/>
          <w:sz w:val="24"/>
          <w:szCs w:val="24"/>
        </w:rPr>
        <w:t xml:space="preserve"> á að gera jafnréttisáætlun</w:t>
      </w:r>
      <w:r w:rsidR="00EA6337" w:rsidRPr="00F654D0">
        <w:rPr>
          <w:rFonts w:ascii="Times New Roman" w:hAnsi="Times New Roman" w:cs="Times New Roman"/>
          <w:sz w:val="24"/>
          <w:szCs w:val="24"/>
        </w:rPr>
        <w:t>.</w:t>
      </w:r>
    </w:p>
    <w:p w14:paraId="56584A65" w14:textId="026E4101" w:rsidR="00432EDE" w:rsidRPr="00F654D0" w:rsidRDefault="00432EDE" w:rsidP="00836A3E">
      <w:pPr>
        <w:jc w:val="both"/>
        <w:rPr>
          <w:rFonts w:ascii="Times New Roman" w:hAnsi="Times New Roman" w:cs="Times New Roman"/>
          <w:sz w:val="24"/>
          <w:szCs w:val="24"/>
        </w:rPr>
      </w:pPr>
      <w:r w:rsidRPr="00F654D0">
        <w:rPr>
          <w:rFonts w:ascii="Times New Roman" w:hAnsi="Times New Roman" w:cs="Times New Roman"/>
          <w:sz w:val="24"/>
          <w:szCs w:val="24"/>
        </w:rPr>
        <w:t xml:space="preserve">Í Aðalnámskrá leikskóla kemur fram að </w:t>
      </w:r>
      <w:r w:rsidR="004D2482" w:rsidRPr="00F654D0">
        <w:rPr>
          <w:rFonts w:ascii="Times New Roman" w:hAnsi="Times New Roman" w:cs="Times New Roman"/>
          <w:sz w:val="24"/>
          <w:szCs w:val="24"/>
        </w:rPr>
        <w:t>jafnrétti sé regnhlífarhugtak sem nær til margra þátta eins og aldur</w:t>
      </w:r>
      <w:r w:rsidR="007D1DF5" w:rsidRPr="00F654D0">
        <w:rPr>
          <w:rFonts w:ascii="Times New Roman" w:hAnsi="Times New Roman" w:cs="Times New Roman"/>
          <w:sz w:val="24"/>
          <w:szCs w:val="24"/>
        </w:rPr>
        <w:t>s</w:t>
      </w:r>
      <w:r w:rsidR="004D2482" w:rsidRPr="00F654D0">
        <w:rPr>
          <w:rFonts w:ascii="Times New Roman" w:hAnsi="Times New Roman" w:cs="Times New Roman"/>
          <w:sz w:val="24"/>
          <w:szCs w:val="24"/>
        </w:rPr>
        <w:t>, búset</w:t>
      </w:r>
      <w:r w:rsidR="007D1DF5" w:rsidRPr="00F654D0">
        <w:rPr>
          <w:rFonts w:ascii="Times New Roman" w:hAnsi="Times New Roman" w:cs="Times New Roman"/>
          <w:sz w:val="24"/>
          <w:szCs w:val="24"/>
        </w:rPr>
        <w:t>u</w:t>
      </w:r>
      <w:r w:rsidR="004D2482" w:rsidRPr="00F654D0">
        <w:rPr>
          <w:rFonts w:ascii="Times New Roman" w:hAnsi="Times New Roman" w:cs="Times New Roman"/>
          <w:sz w:val="24"/>
          <w:szCs w:val="24"/>
        </w:rPr>
        <w:t>, fötlun</w:t>
      </w:r>
      <w:r w:rsidR="007D1DF5" w:rsidRPr="00F654D0">
        <w:rPr>
          <w:rFonts w:ascii="Times New Roman" w:hAnsi="Times New Roman" w:cs="Times New Roman"/>
          <w:sz w:val="24"/>
          <w:szCs w:val="24"/>
        </w:rPr>
        <w:t>ar</w:t>
      </w:r>
      <w:r w:rsidR="004D2482" w:rsidRPr="00F654D0">
        <w:rPr>
          <w:rFonts w:ascii="Times New Roman" w:hAnsi="Times New Roman" w:cs="Times New Roman"/>
          <w:sz w:val="24"/>
          <w:szCs w:val="24"/>
        </w:rPr>
        <w:t>, kyn</w:t>
      </w:r>
      <w:r w:rsidR="007D1DF5" w:rsidRPr="00F654D0">
        <w:rPr>
          <w:rFonts w:ascii="Times New Roman" w:hAnsi="Times New Roman" w:cs="Times New Roman"/>
          <w:sz w:val="24"/>
          <w:szCs w:val="24"/>
        </w:rPr>
        <w:t>s</w:t>
      </w:r>
      <w:r w:rsidR="004D2482" w:rsidRPr="00F654D0">
        <w:rPr>
          <w:rFonts w:ascii="Times New Roman" w:hAnsi="Times New Roman" w:cs="Times New Roman"/>
          <w:sz w:val="24"/>
          <w:szCs w:val="24"/>
        </w:rPr>
        <w:t>, kynhneigð</w:t>
      </w:r>
      <w:r w:rsidR="007D1DF5" w:rsidRPr="00F654D0">
        <w:rPr>
          <w:rFonts w:ascii="Times New Roman" w:hAnsi="Times New Roman" w:cs="Times New Roman"/>
          <w:sz w:val="24"/>
          <w:szCs w:val="24"/>
        </w:rPr>
        <w:t>ar</w:t>
      </w:r>
      <w:r w:rsidR="004D2482" w:rsidRPr="00F654D0">
        <w:rPr>
          <w:rFonts w:ascii="Times New Roman" w:hAnsi="Times New Roman" w:cs="Times New Roman"/>
          <w:sz w:val="24"/>
          <w:szCs w:val="24"/>
        </w:rPr>
        <w:t>, litarhátt</w:t>
      </w:r>
      <w:r w:rsidR="007D1DF5" w:rsidRPr="00F654D0">
        <w:rPr>
          <w:rFonts w:ascii="Times New Roman" w:hAnsi="Times New Roman" w:cs="Times New Roman"/>
          <w:sz w:val="24"/>
          <w:szCs w:val="24"/>
        </w:rPr>
        <w:t>ar</w:t>
      </w:r>
      <w:r w:rsidR="004D2482" w:rsidRPr="00F654D0">
        <w:rPr>
          <w:rFonts w:ascii="Times New Roman" w:hAnsi="Times New Roman" w:cs="Times New Roman"/>
          <w:sz w:val="24"/>
          <w:szCs w:val="24"/>
        </w:rPr>
        <w:t>, lífsskoðan</w:t>
      </w:r>
      <w:r w:rsidR="007D1DF5" w:rsidRPr="00F654D0">
        <w:rPr>
          <w:rFonts w:ascii="Times New Roman" w:hAnsi="Times New Roman" w:cs="Times New Roman"/>
          <w:sz w:val="24"/>
          <w:szCs w:val="24"/>
        </w:rPr>
        <w:t>a</w:t>
      </w:r>
      <w:r w:rsidR="004D2482" w:rsidRPr="00F654D0">
        <w:rPr>
          <w:rFonts w:ascii="Times New Roman" w:hAnsi="Times New Roman" w:cs="Times New Roman"/>
          <w:sz w:val="24"/>
          <w:szCs w:val="24"/>
        </w:rPr>
        <w:t>, menning</w:t>
      </w:r>
      <w:r w:rsidR="007D1DF5" w:rsidRPr="00F654D0">
        <w:rPr>
          <w:rFonts w:ascii="Times New Roman" w:hAnsi="Times New Roman" w:cs="Times New Roman"/>
          <w:sz w:val="24"/>
          <w:szCs w:val="24"/>
        </w:rPr>
        <w:t>ar</w:t>
      </w:r>
      <w:r w:rsidR="004D2482" w:rsidRPr="00F654D0">
        <w:rPr>
          <w:rFonts w:ascii="Times New Roman" w:hAnsi="Times New Roman" w:cs="Times New Roman"/>
          <w:sz w:val="24"/>
          <w:szCs w:val="24"/>
        </w:rPr>
        <w:t>, stétt</w:t>
      </w:r>
      <w:r w:rsidR="007D1DF5" w:rsidRPr="00F654D0">
        <w:rPr>
          <w:rFonts w:ascii="Times New Roman" w:hAnsi="Times New Roman" w:cs="Times New Roman"/>
          <w:sz w:val="24"/>
          <w:szCs w:val="24"/>
        </w:rPr>
        <w:t>ar</w:t>
      </w:r>
      <w:r w:rsidR="004D2482" w:rsidRPr="00F654D0">
        <w:rPr>
          <w:rFonts w:ascii="Times New Roman" w:hAnsi="Times New Roman" w:cs="Times New Roman"/>
          <w:sz w:val="24"/>
          <w:szCs w:val="24"/>
        </w:rPr>
        <w:t>, trúarbr</w:t>
      </w:r>
      <w:r w:rsidR="007D1DF5" w:rsidRPr="00F654D0">
        <w:rPr>
          <w:rFonts w:ascii="Times New Roman" w:hAnsi="Times New Roman" w:cs="Times New Roman"/>
          <w:sz w:val="24"/>
          <w:szCs w:val="24"/>
        </w:rPr>
        <w:t>agða</w:t>
      </w:r>
      <w:r w:rsidR="004D2482" w:rsidRPr="00F654D0">
        <w:rPr>
          <w:rFonts w:ascii="Times New Roman" w:hAnsi="Times New Roman" w:cs="Times New Roman"/>
          <w:sz w:val="24"/>
          <w:szCs w:val="24"/>
        </w:rPr>
        <w:t>, tungumál</w:t>
      </w:r>
      <w:r w:rsidR="007D1DF5" w:rsidRPr="00F654D0">
        <w:rPr>
          <w:rFonts w:ascii="Times New Roman" w:hAnsi="Times New Roman" w:cs="Times New Roman"/>
          <w:sz w:val="24"/>
          <w:szCs w:val="24"/>
        </w:rPr>
        <w:t>a</w:t>
      </w:r>
      <w:r w:rsidR="004D2482" w:rsidRPr="00F654D0">
        <w:rPr>
          <w:rFonts w:ascii="Times New Roman" w:hAnsi="Times New Roman" w:cs="Times New Roman"/>
          <w:sz w:val="24"/>
          <w:szCs w:val="24"/>
        </w:rPr>
        <w:t>, ætterni</w:t>
      </w:r>
      <w:r w:rsidR="007D1DF5" w:rsidRPr="00F654D0">
        <w:rPr>
          <w:rFonts w:ascii="Times New Roman" w:hAnsi="Times New Roman" w:cs="Times New Roman"/>
          <w:sz w:val="24"/>
          <w:szCs w:val="24"/>
        </w:rPr>
        <w:t>s</w:t>
      </w:r>
      <w:r w:rsidR="004D2482" w:rsidRPr="00F654D0">
        <w:rPr>
          <w:rFonts w:ascii="Times New Roman" w:hAnsi="Times New Roman" w:cs="Times New Roman"/>
          <w:sz w:val="24"/>
          <w:szCs w:val="24"/>
        </w:rPr>
        <w:t xml:space="preserve"> og þjóðerni</w:t>
      </w:r>
      <w:r w:rsidR="007D1DF5" w:rsidRPr="00F654D0">
        <w:rPr>
          <w:rFonts w:ascii="Times New Roman" w:hAnsi="Times New Roman" w:cs="Times New Roman"/>
          <w:sz w:val="24"/>
          <w:szCs w:val="24"/>
        </w:rPr>
        <w:t>s</w:t>
      </w:r>
      <w:r w:rsidR="004D2482" w:rsidRPr="00F654D0">
        <w:rPr>
          <w:rFonts w:ascii="Times New Roman" w:hAnsi="Times New Roman" w:cs="Times New Roman"/>
          <w:sz w:val="24"/>
          <w:szCs w:val="24"/>
        </w:rPr>
        <w:t xml:space="preserve">. Menntun til jafnréttis á að fara fram á öllum skólastigum. Jafnréttismenntun á að vera til staðar og undir það fellur nám um kyn og kynhneigð. </w:t>
      </w:r>
      <w:r w:rsidR="003B1694" w:rsidRPr="00F654D0">
        <w:rPr>
          <w:rFonts w:ascii="Times New Roman" w:hAnsi="Times New Roman" w:cs="Times New Roman"/>
          <w:sz w:val="24"/>
          <w:szCs w:val="24"/>
        </w:rPr>
        <w:t xml:space="preserve">Í grunnþætti um jafnrétti er lögð áhersla á að fram fari nám um menningu, þjóðerni, tungumál, trúarbrögð og lífsskoðanir. </w:t>
      </w:r>
      <w:r w:rsidR="00D40103" w:rsidRPr="00F654D0">
        <w:rPr>
          <w:rFonts w:ascii="Times New Roman" w:hAnsi="Times New Roman" w:cs="Times New Roman"/>
          <w:sz w:val="24"/>
          <w:szCs w:val="24"/>
        </w:rPr>
        <w:t xml:space="preserve">Félagslegur skilningur á hvað felst í fötlun </w:t>
      </w:r>
      <w:r w:rsidR="00DB12B4" w:rsidRPr="00F654D0">
        <w:rPr>
          <w:rFonts w:ascii="Times New Roman" w:hAnsi="Times New Roman" w:cs="Times New Roman"/>
          <w:sz w:val="24"/>
          <w:szCs w:val="24"/>
        </w:rPr>
        <w:t>fellur</w:t>
      </w:r>
      <w:r w:rsidR="00D40103" w:rsidRPr="00F654D0">
        <w:rPr>
          <w:rFonts w:ascii="Times New Roman" w:hAnsi="Times New Roman" w:cs="Times New Roman"/>
          <w:sz w:val="24"/>
          <w:szCs w:val="24"/>
        </w:rPr>
        <w:t xml:space="preserve"> einnig undir jafnrétti. Áskoranir fatlaðra einstaklinga er ekki einungis í skerðingu einstaklingsins heldur einnig </w:t>
      </w:r>
      <w:r w:rsidR="00DB12B4" w:rsidRPr="00F654D0">
        <w:rPr>
          <w:rFonts w:ascii="Times New Roman" w:hAnsi="Times New Roman" w:cs="Times New Roman"/>
          <w:sz w:val="24"/>
          <w:szCs w:val="24"/>
        </w:rPr>
        <w:t>í umhverfinu sjálfu. Skóli án aðgreiningar á að vera í öllu skólastarfi og er lögð á það áhersla.</w:t>
      </w:r>
    </w:p>
    <w:p w14:paraId="20BD8BA5" w14:textId="037185D0" w:rsidR="000D0F01" w:rsidRPr="00F654D0" w:rsidRDefault="00AB6C32" w:rsidP="00836A3E">
      <w:pPr>
        <w:jc w:val="both"/>
        <w:rPr>
          <w:rFonts w:ascii="Times New Roman" w:hAnsi="Times New Roman" w:cs="Times New Roman"/>
          <w:sz w:val="24"/>
          <w:szCs w:val="24"/>
        </w:rPr>
      </w:pPr>
      <w:r w:rsidRPr="00F654D0">
        <w:rPr>
          <w:rFonts w:ascii="Times New Roman" w:hAnsi="Times New Roman" w:cs="Times New Roman"/>
          <w:sz w:val="24"/>
          <w:szCs w:val="24"/>
        </w:rPr>
        <w:t>Skólastjóri ber endanlega ábyrgð á jafnréttisstefnu leikskólans en kennarar og st</w:t>
      </w:r>
      <w:r w:rsidR="000D0F01" w:rsidRPr="00F654D0">
        <w:rPr>
          <w:rFonts w:ascii="Times New Roman" w:hAnsi="Times New Roman" w:cs="Times New Roman"/>
          <w:sz w:val="24"/>
          <w:szCs w:val="24"/>
        </w:rPr>
        <w:t>arf</w:t>
      </w:r>
      <w:r w:rsidR="007D1DF5" w:rsidRPr="00F654D0">
        <w:rPr>
          <w:rFonts w:ascii="Times New Roman" w:hAnsi="Times New Roman" w:cs="Times New Roman"/>
          <w:sz w:val="24"/>
          <w:szCs w:val="24"/>
        </w:rPr>
        <w:t>sfólk</w:t>
      </w:r>
      <w:r w:rsidR="000D0F01" w:rsidRPr="00F654D0">
        <w:rPr>
          <w:rFonts w:ascii="Times New Roman" w:hAnsi="Times New Roman" w:cs="Times New Roman"/>
          <w:sz w:val="24"/>
          <w:szCs w:val="24"/>
        </w:rPr>
        <w:t xml:space="preserve"> eiga að fylgja henni eftir</w:t>
      </w:r>
      <w:r w:rsidRPr="00F654D0">
        <w:rPr>
          <w:rFonts w:ascii="Times New Roman" w:hAnsi="Times New Roman" w:cs="Times New Roman"/>
          <w:sz w:val="24"/>
          <w:szCs w:val="24"/>
        </w:rPr>
        <w:t xml:space="preserve">. Árlega þarf að fara í gegnum hana og gera úrbætur og skipuleggja skólastarfið í samræmi við þau markmið sem sett hafa verið. Á þriggja ára fresti er </w:t>
      </w:r>
      <w:r w:rsidR="000D0F01" w:rsidRPr="00F654D0">
        <w:rPr>
          <w:rFonts w:ascii="Times New Roman" w:hAnsi="Times New Roman" w:cs="Times New Roman"/>
          <w:sz w:val="24"/>
          <w:szCs w:val="24"/>
        </w:rPr>
        <w:t>jafnréttisáætlunin endurskoðuð í heild sinni. Þessi áætlun gildir frá 2023-2026.</w:t>
      </w:r>
    </w:p>
    <w:p w14:paraId="7373C77D" w14:textId="25DC417A" w:rsidR="000D0F01" w:rsidRPr="00F654D0" w:rsidRDefault="000D0F01" w:rsidP="00836A3E">
      <w:pPr>
        <w:jc w:val="both"/>
        <w:rPr>
          <w:rFonts w:ascii="Times New Roman" w:hAnsi="Times New Roman" w:cs="Times New Roman"/>
          <w:sz w:val="24"/>
          <w:szCs w:val="24"/>
        </w:rPr>
      </w:pPr>
      <w:r w:rsidRPr="00F654D0">
        <w:rPr>
          <w:rFonts w:ascii="Times New Roman" w:hAnsi="Times New Roman" w:cs="Times New Roman"/>
          <w:sz w:val="24"/>
          <w:szCs w:val="24"/>
        </w:rPr>
        <w:t>Jafnréttisstefna Leikskólan</w:t>
      </w:r>
      <w:r w:rsidR="00585D65" w:rsidRPr="00F654D0">
        <w:rPr>
          <w:rFonts w:ascii="Times New Roman" w:hAnsi="Times New Roman" w:cs="Times New Roman"/>
          <w:sz w:val="24"/>
          <w:szCs w:val="24"/>
        </w:rPr>
        <w:t>s Öldunnar</w:t>
      </w:r>
      <w:r w:rsidRPr="00F654D0">
        <w:rPr>
          <w:rFonts w:ascii="Times New Roman" w:hAnsi="Times New Roman" w:cs="Times New Roman"/>
          <w:sz w:val="24"/>
          <w:szCs w:val="24"/>
        </w:rPr>
        <w:t xml:space="preserve"> nær til barna, foreldra og starfs</w:t>
      </w:r>
      <w:r w:rsidR="007D1DF5" w:rsidRPr="00F654D0">
        <w:rPr>
          <w:rFonts w:ascii="Times New Roman" w:hAnsi="Times New Roman" w:cs="Times New Roman"/>
          <w:sz w:val="24"/>
          <w:szCs w:val="24"/>
        </w:rPr>
        <w:t>fólk</w:t>
      </w:r>
      <w:r w:rsidR="00462FF9" w:rsidRPr="00F654D0">
        <w:rPr>
          <w:rFonts w:ascii="Times New Roman" w:hAnsi="Times New Roman" w:cs="Times New Roman"/>
          <w:sz w:val="24"/>
          <w:szCs w:val="24"/>
        </w:rPr>
        <w:t>s</w:t>
      </w:r>
      <w:r w:rsidRPr="00F654D0">
        <w:rPr>
          <w:rFonts w:ascii="Times New Roman" w:hAnsi="Times New Roman" w:cs="Times New Roman"/>
          <w:sz w:val="24"/>
          <w:szCs w:val="24"/>
        </w:rPr>
        <w:t xml:space="preserve"> hans. Skólinn er bæði mennta- og uppeldisstofnun og vinnustaður sem á hvíla skyldur og ábyrgð gagnvart starfsfólki. Áætlunin skiptist því í þrjá hluta, þ.e. börn, starfs</w:t>
      </w:r>
      <w:r w:rsidR="007D1DF5" w:rsidRPr="00F654D0">
        <w:rPr>
          <w:rFonts w:ascii="Times New Roman" w:hAnsi="Times New Roman" w:cs="Times New Roman"/>
          <w:sz w:val="24"/>
          <w:szCs w:val="24"/>
        </w:rPr>
        <w:t>fólk</w:t>
      </w:r>
      <w:r w:rsidRPr="00F654D0">
        <w:rPr>
          <w:rFonts w:ascii="Times New Roman" w:hAnsi="Times New Roman" w:cs="Times New Roman"/>
          <w:sz w:val="24"/>
          <w:szCs w:val="24"/>
        </w:rPr>
        <w:t xml:space="preserve"> og foreldrar.</w:t>
      </w:r>
    </w:p>
    <w:p w14:paraId="3FAA8B1F" w14:textId="764FF1A8" w:rsidR="00352159" w:rsidRPr="00F654D0" w:rsidRDefault="00AB6C32" w:rsidP="00836A3E">
      <w:pPr>
        <w:jc w:val="both"/>
        <w:rPr>
          <w:rFonts w:ascii="Times New Roman" w:hAnsi="Times New Roman" w:cs="Times New Roman"/>
          <w:sz w:val="24"/>
          <w:szCs w:val="24"/>
        </w:rPr>
      </w:pPr>
      <w:r w:rsidRPr="00F654D0">
        <w:rPr>
          <w:rFonts w:ascii="Times New Roman" w:hAnsi="Times New Roman" w:cs="Times New Roman"/>
          <w:sz w:val="24"/>
          <w:szCs w:val="24"/>
        </w:rPr>
        <w:t>Jafnréttis- og mannréttindaáætlun leikskólans er kynnt fyrir öllum þeim sem koma að skólastarfinu</w:t>
      </w:r>
      <w:r w:rsidR="00352159" w:rsidRPr="00F654D0">
        <w:rPr>
          <w:rFonts w:ascii="Times New Roman" w:hAnsi="Times New Roman" w:cs="Times New Roman"/>
          <w:sz w:val="24"/>
          <w:szCs w:val="24"/>
        </w:rPr>
        <w:t xml:space="preserve"> og þá sérstaklega fyrir foreldrum og þá sérstök áhersla lögð á þann hluta sem snýr að börnum.</w:t>
      </w:r>
      <w:r w:rsidR="00716052" w:rsidRPr="00F654D0">
        <w:rPr>
          <w:rFonts w:ascii="Times New Roman" w:hAnsi="Times New Roman" w:cs="Times New Roman"/>
          <w:sz w:val="24"/>
          <w:szCs w:val="24"/>
        </w:rPr>
        <w:t xml:space="preserve"> Skólastjórnendum og öllu starfsfólki ber skylda til á grundvelli jafnréttis að tryggja öllum nemendum jafnan möguleika til náms og þátttöku í leikskólastarfinu. Miðað er við þarfir og getu hvers og eins með </w:t>
      </w:r>
      <w:r w:rsidR="007D1DF5" w:rsidRPr="00F654D0">
        <w:rPr>
          <w:rFonts w:ascii="Times New Roman" w:hAnsi="Times New Roman" w:cs="Times New Roman"/>
          <w:sz w:val="24"/>
          <w:szCs w:val="24"/>
        </w:rPr>
        <w:t>því</w:t>
      </w:r>
      <w:r w:rsidR="00716052" w:rsidRPr="00F654D0">
        <w:rPr>
          <w:rFonts w:ascii="Times New Roman" w:hAnsi="Times New Roman" w:cs="Times New Roman"/>
          <w:sz w:val="24"/>
          <w:szCs w:val="24"/>
        </w:rPr>
        <w:t xml:space="preserve"> markmiði að stuðla að vellíðan, trausti, virðingu og leikgleði í starfinu.</w:t>
      </w:r>
      <w:r w:rsidR="000D0F01" w:rsidRPr="00F654D0">
        <w:rPr>
          <w:rFonts w:ascii="Times New Roman" w:hAnsi="Times New Roman" w:cs="Times New Roman"/>
          <w:sz w:val="24"/>
          <w:szCs w:val="24"/>
        </w:rPr>
        <w:t xml:space="preserve"> Fjölbreytileiki er okkur mikilvægur og lítum við svo á að hann auki skólastarfið.</w:t>
      </w:r>
    </w:p>
    <w:p w14:paraId="44007CF7" w14:textId="3ED74F18" w:rsidR="00716052" w:rsidRPr="00F654D0" w:rsidRDefault="00716052" w:rsidP="00836A3E">
      <w:pPr>
        <w:jc w:val="both"/>
        <w:rPr>
          <w:rFonts w:ascii="Times New Roman" w:hAnsi="Times New Roman" w:cs="Times New Roman"/>
          <w:sz w:val="24"/>
          <w:szCs w:val="24"/>
        </w:rPr>
      </w:pPr>
      <w:r w:rsidRPr="00F654D0">
        <w:rPr>
          <w:rFonts w:ascii="Times New Roman" w:hAnsi="Times New Roman" w:cs="Times New Roman"/>
          <w:sz w:val="24"/>
          <w:szCs w:val="24"/>
        </w:rPr>
        <w:t>Allt starfsfólk á</w:t>
      </w:r>
      <w:r w:rsidR="000D0F01" w:rsidRPr="00F654D0">
        <w:rPr>
          <w:rFonts w:ascii="Times New Roman" w:hAnsi="Times New Roman" w:cs="Times New Roman"/>
          <w:sz w:val="24"/>
          <w:szCs w:val="24"/>
        </w:rPr>
        <w:t xml:space="preserve"> </w:t>
      </w:r>
      <w:r w:rsidR="00A27AAE" w:rsidRPr="00F654D0">
        <w:rPr>
          <w:rFonts w:ascii="Times New Roman" w:hAnsi="Times New Roman" w:cs="Times New Roman"/>
          <w:sz w:val="24"/>
          <w:szCs w:val="24"/>
        </w:rPr>
        <w:t>að búa við jöfn tækifæri til starfa, ábyrgðar</w:t>
      </w:r>
      <w:r w:rsidR="00766039" w:rsidRPr="00F654D0">
        <w:rPr>
          <w:rFonts w:ascii="Times New Roman" w:hAnsi="Times New Roman" w:cs="Times New Roman"/>
          <w:sz w:val="24"/>
          <w:szCs w:val="24"/>
        </w:rPr>
        <w:t>, kjara</w:t>
      </w:r>
      <w:r w:rsidR="00A27AAE" w:rsidRPr="00F654D0">
        <w:rPr>
          <w:rFonts w:ascii="Times New Roman" w:hAnsi="Times New Roman" w:cs="Times New Roman"/>
          <w:sz w:val="24"/>
          <w:szCs w:val="24"/>
        </w:rPr>
        <w:t xml:space="preserve">, starfsþjálfunar og sömu tækifæra til að samræma fjölskyldulíf og starf. </w:t>
      </w:r>
    </w:p>
    <w:p w14:paraId="4D5F94DA" w14:textId="30DAA08F" w:rsidR="00716052" w:rsidRPr="00F654D0" w:rsidRDefault="00716052" w:rsidP="00836A3E">
      <w:pPr>
        <w:jc w:val="both"/>
        <w:rPr>
          <w:rFonts w:ascii="Times New Roman" w:hAnsi="Times New Roman" w:cs="Times New Roman"/>
          <w:sz w:val="24"/>
          <w:szCs w:val="24"/>
        </w:rPr>
      </w:pPr>
      <w:r w:rsidRPr="00F654D0">
        <w:rPr>
          <w:rFonts w:ascii="Times New Roman" w:hAnsi="Times New Roman" w:cs="Times New Roman"/>
          <w:sz w:val="24"/>
          <w:szCs w:val="24"/>
        </w:rPr>
        <w:t>Einkunnarorð leikskólans</w:t>
      </w:r>
      <w:r w:rsidR="00462FF9" w:rsidRPr="00F654D0">
        <w:rPr>
          <w:rFonts w:ascii="Times New Roman" w:hAnsi="Times New Roman" w:cs="Times New Roman"/>
          <w:sz w:val="24"/>
          <w:szCs w:val="24"/>
        </w:rPr>
        <w:t xml:space="preserve"> Öldunnar</w:t>
      </w:r>
      <w:r w:rsidRPr="00F654D0">
        <w:rPr>
          <w:rFonts w:ascii="Times New Roman" w:hAnsi="Times New Roman" w:cs="Times New Roman"/>
          <w:sz w:val="24"/>
          <w:szCs w:val="24"/>
        </w:rPr>
        <w:t xml:space="preserve"> eru samskipti, virðing og samvinna. </w:t>
      </w:r>
    </w:p>
    <w:p w14:paraId="4F0900FD" w14:textId="284C56C2" w:rsidR="00352159" w:rsidRDefault="00352159" w:rsidP="00836A3E">
      <w:pPr>
        <w:jc w:val="both"/>
        <w:rPr>
          <w:rFonts w:ascii="Times New Roman" w:hAnsi="Times New Roman" w:cs="Times New Roman"/>
          <w:sz w:val="24"/>
          <w:szCs w:val="24"/>
        </w:rPr>
      </w:pPr>
      <w:r w:rsidRPr="00F654D0">
        <w:rPr>
          <w:rFonts w:ascii="Times New Roman" w:hAnsi="Times New Roman" w:cs="Times New Roman"/>
          <w:sz w:val="24"/>
          <w:szCs w:val="24"/>
        </w:rPr>
        <w:t>Ja</w:t>
      </w:r>
      <w:r w:rsidR="00880040" w:rsidRPr="00F654D0">
        <w:rPr>
          <w:rFonts w:ascii="Times New Roman" w:hAnsi="Times New Roman" w:cs="Times New Roman"/>
          <w:sz w:val="24"/>
          <w:szCs w:val="24"/>
        </w:rPr>
        <w:t>f</w:t>
      </w:r>
      <w:r w:rsidRPr="00F654D0">
        <w:rPr>
          <w:rFonts w:ascii="Times New Roman" w:hAnsi="Times New Roman" w:cs="Times New Roman"/>
          <w:sz w:val="24"/>
          <w:szCs w:val="24"/>
        </w:rPr>
        <w:t>nréttis- og úrbótaáætlunina má nálgast á heimasíðu leikskólans.</w:t>
      </w:r>
    </w:p>
    <w:p w14:paraId="6A237769" w14:textId="77777777" w:rsidR="003B0F53" w:rsidRDefault="003B0F53" w:rsidP="00836A3E">
      <w:pPr>
        <w:jc w:val="both"/>
        <w:rPr>
          <w:rFonts w:ascii="Times New Roman" w:hAnsi="Times New Roman" w:cs="Times New Roman"/>
          <w:sz w:val="24"/>
          <w:szCs w:val="24"/>
        </w:rPr>
      </w:pPr>
    </w:p>
    <w:p w14:paraId="0185984A" w14:textId="77777777" w:rsidR="003B0F53" w:rsidRPr="00F654D0" w:rsidRDefault="003B0F53" w:rsidP="00836A3E">
      <w:pPr>
        <w:jc w:val="both"/>
        <w:rPr>
          <w:rFonts w:ascii="Times New Roman" w:hAnsi="Times New Roman" w:cs="Times New Roman"/>
          <w:sz w:val="24"/>
          <w:szCs w:val="24"/>
        </w:rPr>
      </w:pPr>
    </w:p>
    <w:p w14:paraId="31A1E476" w14:textId="77777777" w:rsidR="00C46D69" w:rsidRPr="00F654D0" w:rsidRDefault="00C46D69" w:rsidP="00C46D69">
      <w:pPr>
        <w:pStyle w:val="Heading2"/>
        <w:rPr>
          <w:rFonts w:ascii="Times New Roman" w:hAnsi="Times New Roman" w:cs="Times New Roman"/>
          <w:sz w:val="24"/>
          <w:szCs w:val="24"/>
        </w:rPr>
      </w:pPr>
      <w:bookmarkStart w:id="2" w:name="_Toc207698790"/>
      <w:r w:rsidRPr="00F654D0">
        <w:rPr>
          <w:rFonts w:ascii="Times New Roman" w:hAnsi="Times New Roman" w:cs="Times New Roman"/>
          <w:sz w:val="24"/>
          <w:szCs w:val="24"/>
        </w:rPr>
        <w:lastRenderedPageBreak/>
        <w:t>Megin markmið</w:t>
      </w:r>
      <w:bookmarkEnd w:id="2"/>
    </w:p>
    <w:p w14:paraId="2AC65165" w14:textId="5DC58604" w:rsidR="00C46D69" w:rsidRPr="00F654D0" w:rsidRDefault="00DC4091" w:rsidP="00C46D69">
      <w:pPr>
        <w:pStyle w:val="ListParagraph"/>
        <w:numPr>
          <w:ilvl w:val="0"/>
          <w:numId w:val="2"/>
        </w:numPr>
        <w:rPr>
          <w:rFonts w:ascii="Times New Roman" w:hAnsi="Times New Roman" w:cs="Times New Roman"/>
          <w:sz w:val="24"/>
          <w:szCs w:val="24"/>
        </w:rPr>
      </w:pPr>
      <w:r w:rsidRPr="00F654D0">
        <w:rPr>
          <w:rFonts w:ascii="Times New Roman" w:hAnsi="Times New Roman" w:cs="Times New Roman"/>
          <w:sz w:val="24"/>
          <w:szCs w:val="24"/>
        </w:rPr>
        <w:t>A</w:t>
      </w:r>
      <w:r w:rsidR="00C46D69" w:rsidRPr="00F654D0">
        <w:rPr>
          <w:rFonts w:ascii="Times New Roman" w:hAnsi="Times New Roman" w:cs="Times New Roman"/>
          <w:sz w:val="24"/>
          <w:szCs w:val="24"/>
        </w:rPr>
        <w:t>ð gæta jafnréttis í öllu starfi.</w:t>
      </w:r>
    </w:p>
    <w:p w14:paraId="152D50F5" w14:textId="036F117B" w:rsidR="00C46D69" w:rsidRPr="00F654D0" w:rsidRDefault="00DC4091" w:rsidP="00C46D69">
      <w:pPr>
        <w:pStyle w:val="ListParagraph"/>
        <w:numPr>
          <w:ilvl w:val="0"/>
          <w:numId w:val="2"/>
        </w:numPr>
        <w:rPr>
          <w:rFonts w:ascii="Times New Roman" w:hAnsi="Times New Roman" w:cs="Times New Roman"/>
          <w:sz w:val="24"/>
          <w:szCs w:val="24"/>
        </w:rPr>
      </w:pPr>
      <w:r w:rsidRPr="00F654D0">
        <w:rPr>
          <w:rFonts w:ascii="Times New Roman" w:hAnsi="Times New Roman" w:cs="Times New Roman"/>
          <w:sz w:val="24"/>
          <w:szCs w:val="24"/>
        </w:rPr>
        <w:t xml:space="preserve">Að koma fram við </w:t>
      </w:r>
      <w:r w:rsidR="00C43820" w:rsidRPr="00F654D0">
        <w:rPr>
          <w:rFonts w:ascii="Times New Roman" w:hAnsi="Times New Roman" w:cs="Times New Roman"/>
          <w:sz w:val="24"/>
          <w:szCs w:val="24"/>
        </w:rPr>
        <w:t>alla</w:t>
      </w:r>
      <w:r w:rsidRPr="00F654D0">
        <w:rPr>
          <w:rFonts w:ascii="Times New Roman" w:hAnsi="Times New Roman" w:cs="Times New Roman"/>
          <w:sz w:val="24"/>
          <w:szCs w:val="24"/>
        </w:rPr>
        <w:t xml:space="preserve"> af virðingu</w:t>
      </w:r>
      <w:r w:rsidR="00C43820" w:rsidRPr="00F654D0">
        <w:rPr>
          <w:rFonts w:ascii="Times New Roman" w:hAnsi="Times New Roman" w:cs="Times New Roman"/>
          <w:sz w:val="24"/>
          <w:szCs w:val="24"/>
        </w:rPr>
        <w:t xml:space="preserve"> unga sem aldna.</w:t>
      </w:r>
    </w:p>
    <w:p w14:paraId="06878280" w14:textId="426B3538" w:rsidR="00C46D69" w:rsidRPr="00F654D0" w:rsidRDefault="00DC4091" w:rsidP="00C46D69">
      <w:pPr>
        <w:pStyle w:val="ListParagraph"/>
        <w:numPr>
          <w:ilvl w:val="0"/>
          <w:numId w:val="2"/>
        </w:numPr>
        <w:rPr>
          <w:rFonts w:ascii="Times New Roman" w:hAnsi="Times New Roman" w:cs="Times New Roman"/>
          <w:sz w:val="24"/>
          <w:szCs w:val="24"/>
        </w:rPr>
      </w:pPr>
      <w:r w:rsidRPr="00F654D0">
        <w:rPr>
          <w:rFonts w:ascii="Times New Roman" w:hAnsi="Times New Roman" w:cs="Times New Roman"/>
          <w:sz w:val="24"/>
          <w:szCs w:val="24"/>
        </w:rPr>
        <w:t>Að efla jafnréttisfræðslu og samþætta kynjasjónarmið í kennslu</w:t>
      </w:r>
      <w:r w:rsidR="00C43820" w:rsidRPr="00F654D0">
        <w:rPr>
          <w:rFonts w:ascii="Times New Roman" w:hAnsi="Times New Roman" w:cs="Times New Roman"/>
          <w:sz w:val="24"/>
          <w:szCs w:val="24"/>
        </w:rPr>
        <w:t xml:space="preserve"> með lestri bóka og ígrundun</w:t>
      </w:r>
      <w:r w:rsidR="00476F1C" w:rsidRPr="00F654D0">
        <w:rPr>
          <w:rFonts w:ascii="Times New Roman" w:hAnsi="Times New Roman" w:cs="Times New Roman"/>
          <w:sz w:val="24"/>
          <w:szCs w:val="24"/>
        </w:rPr>
        <w:t>n</w:t>
      </w:r>
      <w:r w:rsidR="00C43820" w:rsidRPr="00F654D0">
        <w:rPr>
          <w:rFonts w:ascii="Times New Roman" w:hAnsi="Times New Roman" w:cs="Times New Roman"/>
          <w:sz w:val="24"/>
          <w:szCs w:val="24"/>
        </w:rPr>
        <w:t>ar.</w:t>
      </w:r>
    </w:p>
    <w:p w14:paraId="17A62485" w14:textId="77777777" w:rsidR="00DC4091" w:rsidRPr="00F654D0" w:rsidRDefault="00DC4091" w:rsidP="00C46D69">
      <w:pPr>
        <w:pStyle w:val="ListParagraph"/>
        <w:numPr>
          <w:ilvl w:val="0"/>
          <w:numId w:val="2"/>
        </w:numPr>
        <w:rPr>
          <w:rFonts w:ascii="Times New Roman" w:hAnsi="Times New Roman" w:cs="Times New Roman"/>
          <w:sz w:val="24"/>
          <w:szCs w:val="24"/>
        </w:rPr>
      </w:pPr>
      <w:r w:rsidRPr="00F654D0">
        <w:rPr>
          <w:rFonts w:ascii="Times New Roman" w:hAnsi="Times New Roman" w:cs="Times New Roman"/>
          <w:sz w:val="24"/>
          <w:szCs w:val="24"/>
        </w:rPr>
        <w:t>Að stuðla að jafnrétti kynjanna á sem víðtækustum grunni.</w:t>
      </w:r>
    </w:p>
    <w:p w14:paraId="5BD3C8BF" w14:textId="0343055A" w:rsidR="00C46D69" w:rsidRPr="00F654D0" w:rsidRDefault="00854579" w:rsidP="00C46D69">
      <w:pPr>
        <w:pStyle w:val="Heading2"/>
        <w:rPr>
          <w:rFonts w:ascii="Times New Roman" w:hAnsi="Times New Roman" w:cs="Times New Roman"/>
          <w:sz w:val="24"/>
          <w:szCs w:val="24"/>
        </w:rPr>
      </w:pPr>
      <w:bookmarkStart w:id="3" w:name="_Toc207698791"/>
      <w:r w:rsidRPr="00F654D0">
        <w:rPr>
          <w:rFonts w:ascii="Times New Roman" w:hAnsi="Times New Roman" w:cs="Times New Roman"/>
          <w:sz w:val="24"/>
          <w:szCs w:val="24"/>
        </w:rPr>
        <w:t>Börn</w:t>
      </w:r>
      <w:bookmarkEnd w:id="3"/>
    </w:p>
    <w:p w14:paraId="66C93DB2" w14:textId="07240B13" w:rsidR="00C46D69" w:rsidRPr="00F654D0" w:rsidRDefault="007D1DF5" w:rsidP="00C46D69">
      <w:pPr>
        <w:pStyle w:val="ListParagraph"/>
        <w:numPr>
          <w:ilvl w:val="0"/>
          <w:numId w:val="3"/>
        </w:numPr>
        <w:rPr>
          <w:rFonts w:ascii="Times New Roman" w:hAnsi="Times New Roman" w:cs="Times New Roman"/>
          <w:sz w:val="24"/>
          <w:szCs w:val="24"/>
        </w:rPr>
      </w:pPr>
      <w:r w:rsidRPr="00F654D0">
        <w:rPr>
          <w:rFonts w:ascii="Times New Roman" w:hAnsi="Times New Roman" w:cs="Times New Roman"/>
          <w:sz w:val="24"/>
          <w:szCs w:val="24"/>
        </w:rPr>
        <w:t>Mæta skal</w:t>
      </w:r>
      <w:r w:rsidR="00DC4091" w:rsidRPr="00F654D0">
        <w:rPr>
          <w:rFonts w:ascii="Times New Roman" w:hAnsi="Times New Roman" w:cs="Times New Roman"/>
          <w:sz w:val="24"/>
          <w:szCs w:val="24"/>
        </w:rPr>
        <w:t xml:space="preserve"> þörfum sérhvers barns óháð kyni og tryggja að </w:t>
      </w:r>
      <w:r w:rsidR="00442288" w:rsidRPr="00F654D0">
        <w:rPr>
          <w:rFonts w:ascii="Times New Roman" w:hAnsi="Times New Roman" w:cs="Times New Roman"/>
          <w:sz w:val="24"/>
          <w:szCs w:val="24"/>
        </w:rPr>
        <w:t>þau</w:t>
      </w:r>
      <w:r w:rsidR="00DC4091" w:rsidRPr="00F654D0">
        <w:rPr>
          <w:rFonts w:ascii="Times New Roman" w:hAnsi="Times New Roman" w:cs="Times New Roman"/>
          <w:sz w:val="24"/>
          <w:szCs w:val="24"/>
        </w:rPr>
        <w:t xml:space="preserve"> hafi sama rétt, fái sama viðmót og njóti sömu hvatningar. </w:t>
      </w:r>
    </w:p>
    <w:p w14:paraId="5150CE99" w14:textId="76AEC82F" w:rsidR="00C46D69" w:rsidRPr="00F654D0" w:rsidRDefault="00DC4091" w:rsidP="00C46D69">
      <w:pPr>
        <w:pStyle w:val="ListParagraph"/>
        <w:numPr>
          <w:ilvl w:val="0"/>
          <w:numId w:val="3"/>
        </w:numPr>
        <w:rPr>
          <w:rFonts w:ascii="Times New Roman" w:hAnsi="Times New Roman" w:cs="Times New Roman"/>
          <w:sz w:val="24"/>
          <w:szCs w:val="24"/>
        </w:rPr>
      </w:pPr>
      <w:r w:rsidRPr="00F654D0">
        <w:rPr>
          <w:rFonts w:ascii="Times New Roman" w:hAnsi="Times New Roman" w:cs="Times New Roman"/>
          <w:sz w:val="24"/>
          <w:szCs w:val="24"/>
        </w:rPr>
        <w:t>Leikföng, viðfangsefni og efniviður höfði til</w:t>
      </w:r>
      <w:r w:rsidR="002733BF" w:rsidRPr="00F654D0">
        <w:rPr>
          <w:rFonts w:ascii="Times New Roman" w:hAnsi="Times New Roman" w:cs="Times New Roman"/>
          <w:sz w:val="24"/>
          <w:szCs w:val="24"/>
        </w:rPr>
        <w:t xml:space="preserve"> barna óháð kyni</w:t>
      </w:r>
      <w:r w:rsidRPr="00F654D0">
        <w:rPr>
          <w:rFonts w:ascii="Times New Roman" w:hAnsi="Times New Roman" w:cs="Times New Roman"/>
          <w:sz w:val="24"/>
          <w:szCs w:val="24"/>
        </w:rPr>
        <w:t>.</w:t>
      </w:r>
    </w:p>
    <w:p w14:paraId="2412A3DE" w14:textId="0CC98D08" w:rsidR="00C46D69" w:rsidRPr="00F654D0" w:rsidRDefault="00DC4091" w:rsidP="00C46D69">
      <w:pPr>
        <w:pStyle w:val="ListParagraph"/>
        <w:numPr>
          <w:ilvl w:val="0"/>
          <w:numId w:val="3"/>
        </w:numPr>
        <w:rPr>
          <w:rFonts w:ascii="Times New Roman" w:hAnsi="Times New Roman" w:cs="Times New Roman"/>
          <w:sz w:val="24"/>
          <w:szCs w:val="24"/>
        </w:rPr>
      </w:pPr>
      <w:r w:rsidRPr="00F654D0">
        <w:rPr>
          <w:rFonts w:ascii="Times New Roman" w:hAnsi="Times New Roman" w:cs="Times New Roman"/>
          <w:sz w:val="24"/>
          <w:szCs w:val="24"/>
        </w:rPr>
        <w:t>Vinna markvisst gegn staðalímyndum. s.s. í bókum, textum og dagleg</w:t>
      </w:r>
      <w:r w:rsidR="00F43787" w:rsidRPr="00F654D0">
        <w:rPr>
          <w:rFonts w:ascii="Times New Roman" w:hAnsi="Times New Roman" w:cs="Times New Roman"/>
          <w:sz w:val="24"/>
          <w:szCs w:val="24"/>
        </w:rPr>
        <w:t>u tali með því að skapa umræður með börnunum um það sem þau sjá og heyra</w:t>
      </w:r>
      <w:r w:rsidR="00C46D69" w:rsidRPr="00F654D0">
        <w:rPr>
          <w:rFonts w:ascii="Times New Roman" w:hAnsi="Times New Roman" w:cs="Times New Roman"/>
          <w:sz w:val="24"/>
          <w:szCs w:val="24"/>
        </w:rPr>
        <w:t>.</w:t>
      </w:r>
      <w:r w:rsidR="004861E2" w:rsidRPr="00F654D0">
        <w:rPr>
          <w:rFonts w:ascii="Times New Roman" w:hAnsi="Times New Roman" w:cs="Times New Roman"/>
          <w:sz w:val="24"/>
          <w:szCs w:val="24"/>
        </w:rPr>
        <w:t xml:space="preserve"> Með þessu kennum við börnum að hlusta og taka eftir og geta</w:t>
      </w:r>
      <w:r w:rsidR="009F3751" w:rsidRPr="00F654D0">
        <w:rPr>
          <w:rFonts w:ascii="Times New Roman" w:hAnsi="Times New Roman" w:cs="Times New Roman"/>
          <w:sz w:val="24"/>
          <w:szCs w:val="24"/>
        </w:rPr>
        <w:t xml:space="preserve"> þau</w:t>
      </w:r>
      <w:r w:rsidR="004861E2" w:rsidRPr="00F654D0">
        <w:rPr>
          <w:rFonts w:ascii="Times New Roman" w:hAnsi="Times New Roman" w:cs="Times New Roman"/>
          <w:sz w:val="24"/>
          <w:szCs w:val="24"/>
        </w:rPr>
        <w:t xml:space="preserve"> því verið gagnrýnin á það sem þau heyra og sjá.</w:t>
      </w:r>
    </w:p>
    <w:p w14:paraId="0F56ECD0" w14:textId="3527FAED" w:rsidR="00414529" w:rsidRPr="00F654D0" w:rsidRDefault="00DC4091" w:rsidP="00414529">
      <w:pPr>
        <w:pStyle w:val="ListParagraph"/>
        <w:numPr>
          <w:ilvl w:val="0"/>
          <w:numId w:val="3"/>
        </w:numPr>
        <w:rPr>
          <w:rFonts w:ascii="Times New Roman" w:hAnsi="Times New Roman" w:cs="Times New Roman"/>
          <w:sz w:val="24"/>
          <w:szCs w:val="24"/>
        </w:rPr>
      </w:pPr>
      <w:r w:rsidRPr="00F654D0">
        <w:rPr>
          <w:rFonts w:ascii="Times New Roman" w:hAnsi="Times New Roman" w:cs="Times New Roman"/>
          <w:sz w:val="24"/>
          <w:szCs w:val="24"/>
        </w:rPr>
        <w:t xml:space="preserve">Stuðla að því að börnin upplifi það eðlilegt að </w:t>
      </w:r>
      <w:r w:rsidR="00E86E30" w:rsidRPr="00F654D0">
        <w:rPr>
          <w:rFonts w:ascii="Times New Roman" w:hAnsi="Times New Roman" w:cs="Times New Roman"/>
          <w:sz w:val="24"/>
          <w:szCs w:val="24"/>
        </w:rPr>
        <w:t>öll</w:t>
      </w:r>
      <w:r w:rsidRPr="00F654D0">
        <w:rPr>
          <w:rFonts w:ascii="Times New Roman" w:hAnsi="Times New Roman" w:cs="Times New Roman"/>
          <w:sz w:val="24"/>
          <w:szCs w:val="24"/>
        </w:rPr>
        <w:t xml:space="preserve"> kyn vinni hin ýmsu störf í samfélaginu og innan heimila</w:t>
      </w:r>
      <w:r w:rsidR="00C46D69" w:rsidRPr="00F654D0">
        <w:rPr>
          <w:rFonts w:ascii="Times New Roman" w:hAnsi="Times New Roman" w:cs="Times New Roman"/>
          <w:sz w:val="24"/>
          <w:szCs w:val="24"/>
        </w:rPr>
        <w:t>.</w:t>
      </w:r>
    </w:p>
    <w:p w14:paraId="01E67546" w14:textId="279FD13E" w:rsidR="00DC4091" w:rsidRPr="00F654D0" w:rsidRDefault="00DC4091" w:rsidP="00414529">
      <w:pPr>
        <w:pStyle w:val="ListParagraph"/>
        <w:numPr>
          <w:ilvl w:val="0"/>
          <w:numId w:val="3"/>
        </w:numPr>
        <w:rPr>
          <w:rFonts w:ascii="Times New Roman" w:hAnsi="Times New Roman" w:cs="Times New Roman"/>
          <w:sz w:val="24"/>
          <w:szCs w:val="24"/>
        </w:rPr>
      </w:pPr>
      <w:r w:rsidRPr="00F654D0">
        <w:rPr>
          <w:rFonts w:ascii="Times New Roman" w:hAnsi="Times New Roman" w:cs="Times New Roman"/>
          <w:sz w:val="24"/>
          <w:szCs w:val="24"/>
        </w:rPr>
        <w:t>Kennsluhættir/kennsluaðferðir skuli vera fjölbreytt</w:t>
      </w:r>
      <w:r w:rsidR="00F43787" w:rsidRPr="00F654D0">
        <w:rPr>
          <w:rFonts w:ascii="Times New Roman" w:hAnsi="Times New Roman" w:cs="Times New Roman"/>
          <w:sz w:val="24"/>
          <w:szCs w:val="24"/>
        </w:rPr>
        <w:t>ir og miða út frá aldri, getu og áhuga barna.</w:t>
      </w:r>
    </w:p>
    <w:p w14:paraId="1CCAD323" w14:textId="77777777" w:rsidR="00414529" w:rsidRPr="00F654D0" w:rsidRDefault="00414529" w:rsidP="00414529">
      <w:pPr>
        <w:spacing w:after="0" w:line="240" w:lineRule="auto"/>
        <w:ind w:left="360"/>
        <w:rPr>
          <w:rFonts w:ascii="Times New Roman" w:hAnsi="Times New Roman" w:cs="Times New Roman"/>
          <w:b/>
          <w:bCs/>
          <w:sz w:val="24"/>
          <w:szCs w:val="24"/>
        </w:rPr>
      </w:pPr>
    </w:p>
    <w:p w14:paraId="2EF9CCAD" w14:textId="3E0D0863" w:rsidR="00414529" w:rsidRPr="00F654D0" w:rsidRDefault="00414529" w:rsidP="00414529">
      <w:pPr>
        <w:spacing w:after="0" w:line="240" w:lineRule="auto"/>
        <w:ind w:left="360"/>
        <w:rPr>
          <w:rFonts w:ascii="Times New Roman" w:hAnsi="Times New Roman" w:cs="Times New Roman"/>
          <w:sz w:val="24"/>
          <w:szCs w:val="24"/>
        </w:rPr>
      </w:pPr>
      <w:r w:rsidRPr="00F654D0">
        <w:rPr>
          <w:rFonts w:ascii="Times New Roman" w:hAnsi="Times New Roman" w:cs="Times New Roman"/>
          <w:b/>
          <w:bCs/>
          <w:sz w:val="24"/>
          <w:szCs w:val="24"/>
        </w:rPr>
        <w:t>Aðgerð:</w:t>
      </w:r>
      <w:r w:rsidRPr="00F654D0">
        <w:rPr>
          <w:rFonts w:ascii="Times New Roman" w:hAnsi="Times New Roman" w:cs="Times New Roman"/>
          <w:sz w:val="24"/>
          <w:szCs w:val="24"/>
        </w:rPr>
        <w:t xml:space="preserve"> Við innkaup og mótun kennsluefnis skal stuðla að því að það höfði til allra </w:t>
      </w:r>
      <w:r w:rsidR="00B65D99" w:rsidRPr="00F654D0">
        <w:rPr>
          <w:rFonts w:ascii="Times New Roman" w:hAnsi="Times New Roman" w:cs="Times New Roman"/>
          <w:sz w:val="24"/>
          <w:szCs w:val="24"/>
        </w:rPr>
        <w:t>barna</w:t>
      </w:r>
      <w:r w:rsidRPr="00F654D0">
        <w:rPr>
          <w:rFonts w:ascii="Times New Roman" w:hAnsi="Times New Roman" w:cs="Times New Roman"/>
          <w:sz w:val="24"/>
          <w:szCs w:val="24"/>
        </w:rPr>
        <w:t>.</w:t>
      </w:r>
      <w:r w:rsidR="00B65D99" w:rsidRPr="00F654D0">
        <w:rPr>
          <w:rFonts w:ascii="Times New Roman" w:hAnsi="Times New Roman" w:cs="Times New Roman"/>
          <w:sz w:val="24"/>
          <w:szCs w:val="24"/>
        </w:rPr>
        <w:t xml:space="preserve"> Starfs</w:t>
      </w:r>
      <w:r w:rsidR="00E86E30" w:rsidRPr="00F654D0">
        <w:rPr>
          <w:rFonts w:ascii="Times New Roman" w:hAnsi="Times New Roman" w:cs="Times New Roman"/>
          <w:sz w:val="24"/>
          <w:szCs w:val="24"/>
        </w:rPr>
        <w:t>fólk</w:t>
      </w:r>
      <w:r w:rsidR="00B65D99" w:rsidRPr="00F654D0">
        <w:rPr>
          <w:rFonts w:ascii="Times New Roman" w:hAnsi="Times New Roman" w:cs="Times New Roman"/>
          <w:sz w:val="24"/>
          <w:szCs w:val="24"/>
        </w:rPr>
        <w:t xml:space="preserve"> </w:t>
      </w:r>
      <w:r w:rsidR="00ED1260" w:rsidRPr="00F654D0">
        <w:rPr>
          <w:rFonts w:ascii="Times New Roman" w:hAnsi="Times New Roman" w:cs="Times New Roman"/>
          <w:color w:val="000000" w:themeColor="text1"/>
          <w:sz w:val="24"/>
          <w:szCs w:val="24"/>
        </w:rPr>
        <w:t>fá</w:t>
      </w:r>
      <w:r w:rsidR="00B65D99" w:rsidRPr="00F654D0">
        <w:rPr>
          <w:rFonts w:ascii="Times New Roman" w:hAnsi="Times New Roman" w:cs="Times New Roman"/>
          <w:color w:val="FF0000"/>
          <w:sz w:val="24"/>
          <w:szCs w:val="24"/>
        </w:rPr>
        <w:t xml:space="preserve"> </w:t>
      </w:r>
      <w:r w:rsidR="00B65D99" w:rsidRPr="00F654D0">
        <w:rPr>
          <w:rFonts w:ascii="Times New Roman" w:hAnsi="Times New Roman" w:cs="Times New Roman"/>
          <w:sz w:val="24"/>
          <w:szCs w:val="24"/>
        </w:rPr>
        <w:t>gátlista frá jafnréttisnefnd KÍ til að aðstoða þá til að fylgja eftir</w:t>
      </w:r>
      <w:r w:rsidR="00D66BFF" w:rsidRPr="00F654D0">
        <w:rPr>
          <w:rFonts w:ascii="Times New Roman" w:hAnsi="Times New Roman" w:cs="Times New Roman"/>
          <w:sz w:val="24"/>
          <w:szCs w:val="24"/>
        </w:rPr>
        <w:t xml:space="preserve"> áætlun.</w:t>
      </w:r>
      <w:r w:rsidRPr="00F654D0">
        <w:rPr>
          <w:rFonts w:ascii="Times New Roman" w:hAnsi="Times New Roman" w:cs="Times New Roman"/>
          <w:sz w:val="24"/>
          <w:szCs w:val="24"/>
        </w:rPr>
        <w:t xml:space="preserve"> </w:t>
      </w:r>
    </w:p>
    <w:p w14:paraId="496576DD" w14:textId="77777777" w:rsidR="00414529" w:rsidRPr="00F654D0" w:rsidRDefault="00414529" w:rsidP="00414529">
      <w:pPr>
        <w:spacing w:after="0" w:line="240" w:lineRule="auto"/>
        <w:ind w:left="360"/>
        <w:rPr>
          <w:rFonts w:ascii="Times New Roman" w:hAnsi="Times New Roman" w:cs="Times New Roman"/>
          <w:b/>
          <w:bCs/>
          <w:sz w:val="24"/>
          <w:szCs w:val="24"/>
        </w:rPr>
      </w:pPr>
    </w:p>
    <w:p w14:paraId="5CA623C7" w14:textId="3FEF4AFF" w:rsidR="00414529" w:rsidRPr="00F654D0" w:rsidRDefault="00414529" w:rsidP="00414529">
      <w:pPr>
        <w:spacing w:after="0" w:line="240" w:lineRule="auto"/>
        <w:ind w:left="360"/>
        <w:rPr>
          <w:rFonts w:ascii="Times New Roman" w:hAnsi="Times New Roman" w:cs="Times New Roman"/>
          <w:sz w:val="24"/>
          <w:szCs w:val="24"/>
        </w:rPr>
      </w:pPr>
      <w:r w:rsidRPr="00F654D0">
        <w:rPr>
          <w:rFonts w:ascii="Times New Roman" w:hAnsi="Times New Roman" w:cs="Times New Roman"/>
          <w:b/>
          <w:bCs/>
          <w:sz w:val="24"/>
          <w:szCs w:val="24"/>
        </w:rPr>
        <w:t>Ábyrgð:</w:t>
      </w:r>
      <w:r w:rsidRPr="00F654D0">
        <w:rPr>
          <w:rFonts w:ascii="Times New Roman" w:hAnsi="Times New Roman" w:cs="Times New Roman"/>
          <w:sz w:val="24"/>
          <w:szCs w:val="24"/>
        </w:rPr>
        <w:t xml:space="preserve"> </w:t>
      </w:r>
      <w:r w:rsidR="00D66BFF" w:rsidRPr="00F654D0">
        <w:rPr>
          <w:rFonts w:ascii="Times New Roman" w:hAnsi="Times New Roman" w:cs="Times New Roman"/>
          <w:sz w:val="24"/>
          <w:szCs w:val="24"/>
        </w:rPr>
        <w:t>Leiks</w:t>
      </w:r>
      <w:r w:rsidRPr="00F654D0">
        <w:rPr>
          <w:rFonts w:ascii="Times New Roman" w:hAnsi="Times New Roman" w:cs="Times New Roman"/>
          <w:sz w:val="24"/>
          <w:szCs w:val="24"/>
        </w:rPr>
        <w:t>kólastjór</w:t>
      </w:r>
      <w:r w:rsidR="00D66BFF" w:rsidRPr="00F654D0">
        <w:rPr>
          <w:rFonts w:ascii="Times New Roman" w:hAnsi="Times New Roman" w:cs="Times New Roman"/>
          <w:sz w:val="24"/>
          <w:szCs w:val="24"/>
        </w:rPr>
        <w:t>i</w:t>
      </w:r>
    </w:p>
    <w:p w14:paraId="6DEADE43" w14:textId="77777777" w:rsidR="00B65D99" w:rsidRPr="00F654D0" w:rsidRDefault="00B65D99" w:rsidP="00414529">
      <w:pPr>
        <w:spacing w:after="0" w:line="240" w:lineRule="auto"/>
        <w:ind w:left="360"/>
        <w:rPr>
          <w:rFonts w:ascii="Times New Roman" w:hAnsi="Times New Roman" w:cs="Times New Roman"/>
          <w:b/>
          <w:bCs/>
          <w:sz w:val="24"/>
          <w:szCs w:val="24"/>
        </w:rPr>
      </w:pPr>
    </w:p>
    <w:p w14:paraId="12AF9866" w14:textId="799B0185" w:rsidR="00414529" w:rsidRPr="00F654D0" w:rsidRDefault="00414529" w:rsidP="00414529">
      <w:pPr>
        <w:spacing w:after="0" w:line="240" w:lineRule="auto"/>
        <w:ind w:left="360"/>
        <w:rPr>
          <w:rFonts w:ascii="Times New Roman" w:hAnsi="Times New Roman" w:cs="Times New Roman"/>
          <w:sz w:val="24"/>
          <w:szCs w:val="24"/>
        </w:rPr>
      </w:pPr>
      <w:r w:rsidRPr="00F654D0">
        <w:rPr>
          <w:rFonts w:ascii="Times New Roman" w:hAnsi="Times New Roman" w:cs="Times New Roman"/>
          <w:b/>
          <w:bCs/>
          <w:sz w:val="24"/>
          <w:szCs w:val="24"/>
        </w:rPr>
        <w:t>Mat:</w:t>
      </w:r>
      <w:r w:rsidRPr="00F654D0">
        <w:rPr>
          <w:rFonts w:ascii="Times New Roman" w:hAnsi="Times New Roman" w:cs="Times New Roman"/>
          <w:sz w:val="24"/>
          <w:szCs w:val="24"/>
        </w:rPr>
        <w:t xml:space="preserve"> Leikskólastjór</w:t>
      </w:r>
      <w:r w:rsidR="00D66BFF" w:rsidRPr="00F654D0">
        <w:rPr>
          <w:rFonts w:ascii="Times New Roman" w:hAnsi="Times New Roman" w:cs="Times New Roman"/>
          <w:sz w:val="24"/>
          <w:szCs w:val="24"/>
        </w:rPr>
        <w:t>i</w:t>
      </w:r>
      <w:r w:rsidRPr="00F654D0">
        <w:rPr>
          <w:rFonts w:ascii="Times New Roman" w:hAnsi="Times New Roman" w:cs="Times New Roman"/>
          <w:sz w:val="24"/>
          <w:szCs w:val="24"/>
        </w:rPr>
        <w:t xml:space="preserve"> og a</w:t>
      </w:r>
      <w:r w:rsidR="00C82B74" w:rsidRPr="00F654D0">
        <w:rPr>
          <w:rFonts w:ascii="Times New Roman" w:hAnsi="Times New Roman" w:cs="Times New Roman"/>
          <w:sz w:val="24"/>
          <w:szCs w:val="24"/>
        </w:rPr>
        <w:t>nnað</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p w14:paraId="4E68817A" w14:textId="77777777" w:rsidR="002D3863" w:rsidRPr="00F654D0" w:rsidRDefault="002D3863" w:rsidP="002D3863">
      <w:pPr>
        <w:rPr>
          <w:rFonts w:ascii="Times New Roman" w:hAnsi="Times New Roman" w:cs="Times New Roman"/>
          <w:sz w:val="24"/>
          <w:szCs w:val="24"/>
        </w:rPr>
      </w:pPr>
    </w:p>
    <w:p w14:paraId="1A3BFCD5" w14:textId="77777777" w:rsidR="00DC4091" w:rsidRPr="00F654D0" w:rsidRDefault="00DC4091" w:rsidP="00C46D69">
      <w:pPr>
        <w:pStyle w:val="Heading2"/>
        <w:rPr>
          <w:rFonts w:ascii="Times New Roman" w:hAnsi="Times New Roman" w:cs="Times New Roman"/>
          <w:sz w:val="24"/>
          <w:szCs w:val="24"/>
        </w:rPr>
      </w:pPr>
      <w:bookmarkStart w:id="4" w:name="_Toc207698792"/>
      <w:r w:rsidRPr="00F654D0">
        <w:rPr>
          <w:rFonts w:ascii="Times New Roman" w:hAnsi="Times New Roman" w:cs="Times New Roman"/>
          <w:sz w:val="24"/>
          <w:szCs w:val="24"/>
        </w:rPr>
        <w:t>Foreldrar/ Forráðamenn</w:t>
      </w:r>
      <w:bookmarkEnd w:id="4"/>
    </w:p>
    <w:p w14:paraId="6B183A15" w14:textId="6DEBA406" w:rsidR="00EF6A97" w:rsidRPr="00F654D0" w:rsidRDefault="00EF6A97" w:rsidP="00F654D0">
      <w:pPr>
        <w:rPr>
          <w:rFonts w:ascii="Times New Roman" w:hAnsi="Times New Roman" w:cs="Times New Roman"/>
          <w:sz w:val="24"/>
          <w:szCs w:val="24"/>
        </w:rPr>
      </w:pPr>
      <w:r w:rsidRPr="00F654D0">
        <w:rPr>
          <w:rFonts w:ascii="Times New Roman" w:hAnsi="Times New Roman" w:cs="Times New Roman"/>
          <w:sz w:val="24"/>
          <w:szCs w:val="24"/>
        </w:rPr>
        <w:t>Foreldrum er kynnt jafnréttisáætlun leikskólans</w:t>
      </w:r>
    </w:p>
    <w:p w14:paraId="0A5F441C" w14:textId="68D9156F" w:rsidR="00C46D69" w:rsidRPr="00F654D0" w:rsidRDefault="00DC4091" w:rsidP="00F654D0">
      <w:pPr>
        <w:rPr>
          <w:rFonts w:ascii="Times New Roman" w:hAnsi="Times New Roman" w:cs="Times New Roman"/>
          <w:sz w:val="24"/>
          <w:szCs w:val="24"/>
        </w:rPr>
      </w:pPr>
      <w:r w:rsidRPr="00F654D0">
        <w:rPr>
          <w:rFonts w:ascii="Times New Roman" w:hAnsi="Times New Roman" w:cs="Times New Roman"/>
          <w:sz w:val="24"/>
          <w:szCs w:val="24"/>
        </w:rPr>
        <w:t xml:space="preserve">Stuðla að </w:t>
      </w:r>
      <w:r w:rsidR="00C46D69" w:rsidRPr="00F654D0">
        <w:rPr>
          <w:rFonts w:ascii="Times New Roman" w:hAnsi="Times New Roman" w:cs="Times New Roman"/>
          <w:sz w:val="24"/>
          <w:szCs w:val="24"/>
        </w:rPr>
        <w:t>góðu sambandi við báða foreldra</w:t>
      </w:r>
    </w:p>
    <w:p w14:paraId="03C499A7" w14:textId="77777777"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Hvetja báða foreldra til þátttöku í skólastarfinu</w:t>
      </w:r>
    </w:p>
    <w:p w14:paraId="284746FA" w14:textId="74C97018" w:rsidR="003600DB" w:rsidRPr="00F654D0" w:rsidRDefault="002D3863" w:rsidP="00F654D0">
      <w:pPr>
        <w:rPr>
          <w:rFonts w:ascii="Times New Roman" w:hAnsi="Times New Roman" w:cs="Times New Roman"/>
          <w:color w:val="000000"/>
          <w:sz w:val="24"/>
          <w:szCs w:val="24"/>
        </w:rPr>
      </w:pPr>
      <w:bookmarkStart w:id="5" w:name="_Toc207698793"/>
      <w:r w:rsidRPr="00F654D0">
        <w:rPr>
          <w:rStyle w:val="Heading3Char"/>
          <w:rFonts w:ascii="Times New Roman" w:eastAsiaTheme="minorHAnsi" w:hAnsi="Times New Roman" w:cs="Times New Roman"/>
          <w:sz w:val="24"/>
          <w:szCs w:val="24"/>
        </w:rPr>
        <w:t xml:space="preserve">Aðgerð: </w:t>
      </w:r>
      <w:r w:rsidRPr="00F654D0">
        <w:rPr>
          <w:rStyle w:val="Heading3Char"/>
          <w:rFonts w:ascii="Times New Roman" w:eastAsiaTheme="minorHAnsi" w:hAnsi="Times New Roman" w:cs="Times New Roman"/>
          <w:b w:val="0"/>
          <w:sz w:val="24"/>
          <w:szCs w:val="24"/>
        </w:rPr>
        <w:t xml:space="preserve">Stuðlað skal að því að jafnvægi sé í samskiptum við foreldra barnanna. </w:t>
      </w:r>
      <w:r w:rsidR="00440DB4" w:rsidRPr="00F654D0">
        <w:rPr>
          <w:rStyle w:val="Heading3Char"/>
          <w:rFonts w:ascii="Times New Roman" w:eastAsiaTheme="minorHAnsi" w:hAnsi="Times New Roman" w:cs="Times New Roman"/>
          <w:b w:val="0"/>
          <w:sz w:val="24"/>
          <w:szCs w:val="24"/>
        </w:rPr>
        <w:t>Allar upplýsingar skulu sendast á báða foreldra / forráðarmanna</w:t>
      </w:r>
      <w:r w:rsidRPr="00F654D0">
        <w:rPr>
          <w:rStyle w:val="Heading3Char"/>
          <w:rFonts w:ascii="Times New Roman" w:eastAsiaTheme="minorHAnsi" w:hAnsi="Times New Roman" w:cs="Times New Roman"/>
          <w:b w:val="0"/>
          <w:sz w:val="24"/>
          <w:szCs w:val="24"/>
        </w:rPr>
        <w:t xml:space="preserve"> og hafa skal samband jafnt við báða þegar þarf að ræða málefni barna t.d. vegna veikinda þeirra, foreldrasamtala o.fl.</w:t>
      </w:r>
      <w:bookmarkEnd w:id="5"/>
      <w:r w:rsidRPr="00F654D0">
        <w:rPr>
          <w:rStyle w:val="Heading3Char"/>
          <w:rFonts w:ascii="Times New Roman" w:eastAsiaTheme="minorHAnsi" w:hAnsi="Times New Roman" w:cs="Times New Roman"/>
          <w:b w:val="0"/>
          <w:sz w:val="24"/>
          <w:szCs w:val="24"/>
        </w:rPr>
        <w:t xml:space="preserve"> </w:t>
      </w:r>
      <w:r w:rsidR="003600DB" w:rsidRPr="00F654D0">
        <w:rPr>
          <w:rFonts w:ascii="Times New Roman" w:hAnsi="Times New Roman" w:cs="Times New Roman"/>
          <w:color w:val="000000"/>
          <w:sz w:val="24"/>
          <w:szCs w:val="24"/>
        </w:rPr>
        <w:t>Að hlutfall kynjanna verði sem jafnast í stjórn foreldrafélags og foreldraráði leikskólans.</w:t>
      </w:r>
    </w:p>
    <w:p w14:paraId="71E9ED58" w14:textId="47ED91FC" w:rsidR="002212B7" w:rsidRPr="00F654D0" w:rsidRDefault="003600DB" w:rsidP="00F654D0">
      <w:pPr>
        <w:rPr>
          <w:rStyle w:val="Heading3Char"/>
          <w:rFonts w:ascii="Times New Roman" w:eastAsiaTheme="minorHAnsi" w:hAnsi="Times New Roman" w:cs="Times New Roman"/>
          <w:i/>
          <w:iCs/>
          <w:sz w:val="24"/>
          <w:szCs w:val="24"/>
        </w:rPr>
      </w:pPr>
      <w:r w:rsidRPr="00F654D0">
        <w:rPr>
          <w:rFonts w:ascii="Times New Roman" w:hAnsi="Times New Roman" w:cs="Times New Roman"/>
          <w:color w:val="000000"/>
          <w:sz w:val="24"/>
          <w:szCs w:val="24"/>
        </w:rPr>
        <w:t xml:space="preserve"> </w:t>
      </w:r>
      <w:bookmarkStart w:id="6" w:name="_Toc207698794"/>
      <w:r w:rsidR="002D3863" w:rsidRPr="00F654D0">
        <w:rPr>
          <w:rStyle w:val="Heading3Char"/>
          <w:rFonts w:ascii="Times New Roman" w:eastAsiaTheme="minorHAnsi" w:hAnsi="Times New Roman" w:cs="Times New Roman"/>
          <w:sz w:val="24"/>
          <w:szCs w:val="24"/>
        </w:rPr>
        <w:t xml:space="preserve">Ábyrgð: </w:t>
      </w:r>
      <w:r w:rsidR="00AB452B" w:rsidRPr="00F654D0">
        <w:rPr>
          <w:rStyle w:val="Heading3Char"/>
          <w:rFonts w:ascii="Times New Roman" w:eastAsiaTheme="minorHAnsi" w:hAnsi="Times New Roman" w:cs="Times New Roman"/>
          <w:b w:val="0"/>
          <w:sz w:val="24"/>
          <w:szCs w:val="24"/>
        </w:rPr>
        <w:t>Leiks</w:t>
      </w:r>
      <w:r w:rsidR="002D3863" w:rsidRPr="00F654D0">
        <w:rPr>
          <w:rStyle w:val="Heading3Char"/>
          <w:rFonts w:ascii="Times New Roman" w:eastAsiaTheme="minorHAnsi" w:hAnsi="Times New Roman" w:cs="Times New Roman"/>
          <w:b w:val="0"/>
          <w:sz w:val="24"/>
          <w:szCs w:val="24"/>
        </w:rPr>
        <w:t>kólastjór</w:t>
      </w:r>
      <w:r w:rsidR="001F7F39" w:rsidRPr="00F654D0">
        <w:rPr>
          <w:rStyle w:val="Heading3Char"/>
          <w:rFonts w:ascii="Times New Roman" w:eastAsiaTheme="minorHAnsi" w:hAnsi="Times New Roman" w:cs="Times New Roman"/>
          <w:b w:val="0"/>
          <w:sz w:val="24"/>
          <w:szCs w:val="24"/>
        </w:rPr>
        <w:t>i</w:t>
      </w:r>
      <w:r w:rsidR="00AB452B" w:rsidRPr="00F654D0">
        <w:rPr>
          <w:rStyle w:val="Heading3Char"/>
          <w:rFonts w:ascii="Times New Roman" w:eastAsiaTheme="minorHAnsi" w:hAnsi="Times New Roman" w:cs="Times New Roman"/>
          <w:b w:val="0"/>
          <w:sz w:val="24"/>
          <w:szCs w:val="24"/>
        </w:rPr>
        <w:t xml:space="preserve"> og </w:t>
      </w:r>
      <w:r w:rsidR="00791C88" w:rsidRPr="00F654D0">
        <w:rPr>
          <w:rStyle w:val="Heading3Char"/>
          <w:rFonts w:ascii="Times New Roman" w:eastAsiaTheme="minorHAnsi" w:hAnsi="Times New Roman" w:cs="Times New Roman"/>
          <w:b w:val="0"/>
          <w:sz w:val="24"/>
          <w:szCs w:val="24"/>
        </w:rPr>
        <w:t>a</w:t>
      </w:r>
      <w:r w:rsidR="00B224E1" w:rsidRPr="00F654D0">
        <w:rPr>
          <w:rStyle w:val="Heading3Char"/>
          <w:rFonts w:ascii="Times New Roman" w:eastAsiaTheme="minorHAnsi" w:hAnsi="Times New Roman" w:cs="Times New Roman"/>
          <w:b w:val="0"/>
          <w:sz w:val="24"/>
          <w:szCs w:val="24"/>
        </w:rPr>
        <w:t>nnað</w:t>
      </w:r>
      <w:bookmarkEnd w:id="6"/>
      <w:r w:rsidR="00791C88" w:rsidRPr="00F654D0">
        <w:rPr>
          <w:rStyle w:val="Heading3Char"/>
          <w:rFonts w:ascii="Times New Roman" w:eastAsiaTheme="minorHAnsi" w:hAnsi="Times New Roman" w:cs="Times New Roman"/>
          <w:b w:val="0"/>
          <w:sz w:val="24"/>
          <w:szCs w:val="24"/>
        </w:rPr>
        <w:t xml:space="preserve"> </w:t>
      </w:r>
      <w:r w:rsidR="00E86E30" w:rsidRPr="00F654D0">
        <w:rPr>
          <w:rFonts w:ascii="Times New Roman" w:hAnsi="Times New Roman" w:cs="Times New Roman"/>
          <w:sz w:val="24"/>
          <w:szCs w:val="24"/>
        </w:rPr>
        <w:t>starfsfólk</w:t>
      </w:r>
      <w:r w:rsidR="00791C88" w:rsidRPr="00F654D0">
        <w:rPr>
          <w:rStyle w:val="Heading3Char"/>
          <w:rFonts w:ascii="Times New Roman" w:eastAsiaTheme="minorHAnsi" w:hAnsi="Times New Roman" w:cs="Times New Roman"/>
          <w:b w:val="0"/>
          <w:sz w:val="24"/>
          <w:szCs w:val="24"/>
        </w:rPr>
        <w:t xml:space="preserve"> leikskólans</w:t>
      </w:r>
      <w:r w:rsidR="002D3863" w:rsidRPr="00F654D0">
        <w:rPr>
          <w:rStyle w:val="Heading3Char"/>
          <w:rFonts w:ascii="Times New Roman" w:eastAsiaTheme="minorHAnsi" w:hAnsi="Times New Roman" w:cs="Times New Roman"/>
          <w:b w:val="0"/>
          <w:sz w:val="24"/>
          <w:szCs w:val="24"/>
        </w:rPr>
        <w:t>.</w:t>
      </w:r>
    </w:p>
    <w:p w14:paraId="65678938" w14:textId="25A90E10" w:rsidR="002D3863" w:rsidRPr="00F654D0" w:rsidRDefault="002D3863" w:rsidP="00F654D0">
      <w:pPr>
        <w:rPr>
          <w:rFonts w:ascii="Times New Roman" w:hAnsi="Times New Roman" w:cs="Times New Roman"/>
          <w:sz w:val="24"/>
          <w:szCs w:val="24"/>
        </w:rPr>
      </w:pPr>
      <w:bookmarkStart w:id="7" w:name="_Toc207698795"/>
      <w:r w:rsidRPr="00F654D0">
        <w:rPr>
          <w:rStyle w:val="Heading3Char"/>
          <w:rFonts w:ascii="Times New Roman" w:eastAsiaTheme="minorHAnsi" w:hAnsi="Times New Roman" w:cs="Times New Roman"/>
          <w:sz w:val="24"/>
          <w:szCs w:val="24"/>
        </w:rPr>
        <w:t>Mat:</w:t>
      </w:r>
      <w:bookmarkEnd w:id="7"/>
      <w:r w:rsidRPr="00F654D0">
        <w:rPr>
          <w:rFonts w:ascii="Times New Roman" w:hAnsi="Times New Roman" w:cs="Times New Roman"/>
          <w:sz w:val="24"/>
          <w:szCs w:val="24"/>
        </w:rPr>
        <w:t xml:space="preserve"> </w:t>
      </w:r>
      <w:r w:rsidR="00117586" w:rsidRPr="00F654D0">
        <w:rPr>
          <w:rFonts w:ascii="Times New Roman" w:hAnsi="Times New Roman" w:cs="Times New Roman"/>
          <w:sz w:val="24"/>
          <w:szCs w:val="24"/>
        </w:rPr>
        <w:t>Leiks</w:t>
      </w:r>
      <w:r w:rsidRPr="00F654D0">
        <w:rPr>
          <w:rFonts w:ascii="Times New Roman" w:hAnsi="Times New Roman" w:cs="Times New Roman"/>
          <w:sz w:val="24"/>
          <w:szCs w:val="24"/>
        </w:rPr>
        <w:t>kólastjór</w:t>
      </w:r>
      <w:r w:rsidR="002212B7" w:rsidRPr="00F654D0">
        <w:rPr>
          <w:rFonts w:ascii="Times New Roman" w:hAnsi="Times New Roman" w:cs="Times New Roman"/>
          <w:sz w:val="24"/>
          <w:szCs w:val="24"/>
        </w:rPr>
        <w:t>i</w:t>
      </w:r>
      <w:r w:rsidRPr="00F654D0">
        <w:rPr>
          <w:rFonts w:ascii="Times New Roman" w:hAnsi="Times New Roman" w:cs="Times New Roman"/>
          <w:sz w:val="24"/>
          <w:szCs w:val="24"/>
        </w:rPr>
        <w:t xml:space="preserve"> kanni reglulega hvort og hvernig unnið sé samkvæmt</w:t>
      </w:r>
      <w:r w:rsidR="002212B7" w:rsidRPr="00F654D0">
        <w:rPr>
          <w:rFonts w:ascii="Times New Roman" w:hAnsi="Times New Roman" w:cs="Times New Roman"/>
          <w:sz w:val="24"/>
          <w:szCs w:val="24"/>
        </w:rPr>
        <w:t xml:space="preserve"> jafnréttisstefnu leikskólans. Einnig getur deildarstjóri fylgt þessu eftir í t.d. foreldraviðtölum.</w:t>
      </w:r>
    </w:p>
    <w:p w14:paraId="618D3A4D" w14:textId="77777777" w:rsidR="002212B7" w:rsidRDefault="002212B7" w:rsidP="001F7F39">
      <w:pPr>
        <w:spacing w:after="240"/>
        <w:rPr>
          <w:rFonts w:ascii="Times New Roman" w:hAnsi="Times New Roman" w:cs="Times New Roman"/>
          <w:b/>
          <w:bCs/>
          <w:sz w:val="6"/>
          <w:szCs w:val="6"/>
          <w:lang w:eastAsia="en-GB"/>
        </w:rPr>
      </w:pPr>
    </w:p>
    <w:p w14:paraId="51C0F1AA" w14:textId="77777777" w:rsidR="003B0F53" w:rsidRPr="00F654D0" w:rsidRDefault="003B0F53" w:rsidP="001F7F39">
      <w:pPr>
        <w:spacing w:after="240"/>
        <w:rPr>
          <w:rFonts w:ascii="Times New Roman" w:hAnsi="Times New Roman" w:cs="Times New Roman"/>
          <w:b/>
          <w:bCs/>
          <w:sz w:val="6"/>
          <w:szCs w:val="6"/>
          <w:lang w:eastAsia="en-GB"/>
        </w:rPr>
      </w:pPr>
    </w:p>
    <w:p w14:paraId="50081BC2" w14:textId="0EFCCB2F" w:rsidR="00870FD3" w:rsidRPr="00F654D0" w:rsidRDefault="00870FD3" w:rsidP="00C46D69">
      <w:pPr>
        <w:pStyle w:val="Heading2"/>
        <w:rPr>
          <w:rFonts w:ascii="Times New Roman" w:hAnsi="Times New Roman" w:cs="Times New Roman"/>
          <w:sz w:val="24"/>
          <w:szCs w:val="24"/>
        </w:rPr>
      </w:pPr>
      <w:bookmarkStart w:id="8" w:name="_Toc207698796"/>
      <w:r w:rsidRPr="00F654D0">
        <w:rPr>
          <w:rFonts w:ascii="Times New Roman" w:hAnsi="Times New Roman" w:cs="Times New Roman"/>
          <w:sz w:val="24"/>
          <w:szCs w:val="24"/>
        </w:rPr>
        <w:t>Starfs</w:t>
      </w:r>
      <w:r w:rsidR="00E86E30" w:rsidRPr="00F654D0">
        <w:rPr>
          <w:rFonts w:ascii="Times New Roman" w:hAnsi="Times New Roman" w:cs="Times New Roman"/>
          <w:sz w:val="24"/>
          <w:szCs w:val="24"/>
        </w:rPr>
        <w:t>fólk</w:t>
      </w:r>
      <w:bookmarkEnd w:id="8"/>
    </w:p>
    <w:p w14:paraId="621DC953" w14:textId="26072212"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Ætlast er til þess að f</w:t>
      </w:r>
      <w:r w:rsidR="006C22AC" w:rsidRPr="00F654D0">
        <w:rPr>
          <w:rFonts w:ascii="Times New Roman" w:hAnsi="Times New Roman" w:cs="Times New Roman"/>
          <w:sz w:val="24"/>
          <w:szCs w:val="24"/>
        </w:rPr>
        <w:t xml:space="preserve">orsjáraðilar </w:t>
      </w:r>
      <w:r w:rsidRPr="00F654D0">
        <w:rPr>
          <w:rFonts w:ascii="Times New Roman" w:hAnsi="Times New Roman" w:cs="Times New Roman"/>
          <w:sz w:val="24"/>
          <w:szCs w:val="24"/>
        </w:rPr>
        <w:t xml:space="preserve">taki á sig </w:t>
      </w:r>
      <w:r w:rsidR="00944425" w:rsidRPr="00F654D0">
        <w:rPr>
          <w:rFonts w:ascii="Times New Roman" w:hAnsi="Times New Roman" w:cs="Times New Roman"/>
          <w:sz w:val="24"/>
          <w:szCs w:val="24"/>
        </w:rPr>
        <w:t xml:space="preserve">jafna </w:t>
      </w:r>
      <w:r w:rsidRPr="00F654D0">
        <w:rPr>
          <w:rFonts w:ascii="Times New Roman" w:hAnsi="Times New Roman" w:cs="Times New Roman"/>
          <w:sz w:val="24"/>
          <w:szCs w:val="24"/>
        </w:rPr>
        <w:t>fjarveru vegna veikinda eigin barna.</w:t>
      </w:r>
    </w:p>
    <w:p w14:paraId="2BC16BEA" w14:textId="71763716"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 xml:space="preserve">Að greiða </w:t>
      </w:r>
      <w:r w:rsidR="006C22AC" w:rsidRPr="00F654D0">
        <w:rPr>
          <w:rFonts w:ascii="Times New Roman" w:hAnsi="Times New Roman" w:cs="Times New Roman"/>
          <w:sz w:val="24"/>
          <w:szCs w:val="24"/>
        </w:rPr>
        <w:t>starfsfólki</w:t>
      </w:r>
      <w:r w:rsidRPr="00F654D0">
        <w:rPr>
          <w:rFonts w:ascii="Times New Roman" w:hAnsi="Times New Roman" w:cs="Times New Roman"/>
          <w:sz w:val="24"/>
          <w:szCs w:val="24"/>
        </w:rPr>
        <w:t xml:space="preserve"> jöfn laun</w:t>
      </w:r>
      <w:r w:rsidR="006C22AC" w:rsidRPr="00F654D0">
        <w:rPr>
          <w:rFonts w:ascii="Times New Roman" w:hAnsi="Times New Roman" w:cs="Times New Roman"/>
          <w:sz w:val="24"/>
          <w:szCs w:val="24"/>
        </w:rPr>
        <w:t xml:space="preserve"> óháð kyni</w:t>
      </w:r>
      <w:r w:rsidRPr="00F654D0">
        <w:rPr>
          <w:rFonts w:ascii="Times New Roman" w:hAnsi="Times New Roman" w:cs="Times New Roman"/>
          <w:sz w:val="24"/>
          <w:szCs w:val="24"/>
        </w:rPr>
        <w:t xml:space="preserve">, </w:t>
      </w:r>
      <w:r w:rsidR="006C22AC" w:rsidRPr="00F654D0">
        <w:rPr>
          <w:rFonts w:ascii="Times New Roman" w:hAnsi="Times New Roman" w:cs="Times New Roman"/>
          <w:sz w:val="24"/>
          <w:szCs w:val="24"/>
        </w:rPr>
        <w:t>það</w:t>
      </w:r>
      <w:r w:rsidRPr="00F654D0">
        <w:rPr>
          <w:rFonts w:ascii="Times New Roman" w:hAnsi="Times New Roman" w:cs="Times New Roman"/>
          <w:sz w:val="24"/>
          <w:szCs w:val="24"/>
        </w:rPr>
        <w:t xml:space="preserve"> njót</w:t>
      </w:r>
      <w:r w:rsidR="006C22AC" w:rsidRPr="00F654D0">
        <w:rPr>
          <w:rFonts w:ascii="Times New Roman" w:hAnsi="Times New Roman" w:cs="Times New Roman"/>
          <w:sz w:val="24"/>
          <w:szCs w:val="24"/>
        </w:rPr>
        <w:t>i</w:t>
      </w:r>
      <w:r w:rsidRPr="00F654D0">
        <w:rPr>
          <w:rFonts w:ascii="Times New Roman" w:hAnsi="Times New Roman" w:cs="Times New Roman"/>
          <w:sz w:val="24"/>
          <w:szCs w:val="24"/>
        </w:rPr>
        <w:t xml:space="preserve"> sömu kjara fyrir jafn verðmæ</w:t>
      </w:r>
      <w:r w:rsidR="00C46D69" w:rsidRPr="00F654D0">
        <w:rPr>
          <w:rFonts w:ascii="Times New Roman" w:hAnsi="Times New Roman" w:cs="Times New Roman"/>
          <w:sz w:val="24"/>
          <w:szCs w:val="24"/>
        </w:rPr>
        <w:t>t og sambærileg störf.</w:t>
      </w:r>
    </w:p>
    <w:p w14:paraId="3655C607" w14:textId="56F53AE5"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 xml:space="preserve">Leitast skal við að jafna hlutfall </w:t>
      </w:r>
      <w:r w:rsidR="00E86E30" w:rsidRPr="00F654D0">
        <w:rPr>
          <w:rFonts w:ascii="Times New Roman" w:hAnsi="Times New Roman" w:cs="Times New Roman"/>
          <w:sz w:val="24"/>
          <w:szCs w:val="24"/>
        </w:rPr>
        <w:t>kynjanna</w:t>
      </w:r>
      <w:r w:rsidRPr="00F654D0">
        <w:rPr>
          <w:rFonts w:ascii="Times New Roman" w:hAnsi="Times New Roman" w:cs="Times New Roman"/>
          <w:sz w:val="24"/>
          <w:szCs w:val="24"/>
        </w:rPr>
        <w:t xml:space="preserve"> á vinnustað</w:t>
      </w:r>
    </w:p>
    <w:p w14:paraId="139AC21A" w14:textId="0202888C"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Að sí</w:t>
      </w:r>
      <w:r w:rsidR="002212B7" w:rsidRPr="00F654D0">
        <w:rPr>
          <w:rFonts w:ascii="Times New Roman" w:hAnsi="Times New Roman" w:cs="Times New Roman"/>
          <w:sz w:val="24"/>
          <w:szCs w:val="24"/>
        </w:rPr>
        <w:t>-</w:t>
      </w:r>
      <w:r w:rsidRPr="00F654D0">
        <w:rPr>
          <w:rFonts w:ascii="Times New Roman" w:hAnsi="Times New Roman" w:cs="Times New Roman"/>
          <w:sz w:val="24"/>
          <w:szCs w:val="24"/>
        </w:rPr>
        <w:t xml:space="preserve"> og endurmenntun sé aðgengileg og við hæfi hvers og eins.</w:t>
      </w:r>
    </w:p>
    <w:p w14:paraId="331524D4" w14:textId="4FAD88BB" w:rsidR="00C46D69" w:rsidRPr="00F654D0" w:rsidRDefault="00306222" w:rsidP="00F654D0">
      <w:pPr>
        <w:rPr>
          <w:rFonts w:ascii="Times New Roman" w:hAnsi="Times New Roman" w:cs="Times New Roman"/>
          <w:sz w:val="24"/>
          <w:szCs w:val="24"/>
        </w:rPr>
      </w:pPr>
      <w:r w:rsidRPr="00F654D0">
        <w:rPr>
          <w:rFonts w:ascii="Times New Roman" w:hAnsi="Times New Roman" w:cs="Times New Roman"/>
          <w:sz w:val="24"/>
          <w:szCs w:val="24"/>
        </w:rPr>
        <w:t xml:space="preserve">Að temja sér orðfæri sem höfðar jafnt til </w:t>
      </w:r>
      <w:r w:rsidR="00E86E30" w:rsidRPr="00F654D0">
        <w:rPr>
          <w:rFonts w:ascii="Times New Roman" w:hAnsi="Times New Roman" w:cs="Times New Roman"/>
          <w:sz w:val="24"/>
          <w:szCs w:val="24"/>
        </w:rPr>
        <w:t>allra</w:t>
      </w:r>
      <w:r w:rsidRPr="00F654D0">
        <w:rPr>
          <w:rFonts w:ascii="Times New Roman" w:hAnsi="Times New Roman" w:cs="Times New Roman"/>
          <w:sz w:val="24"/>
          <w:szCs w:val="24"/>
        </w:rPr>
        <w:t xml:space="preserve"> kynja. </w:t>
      </w:r>
    </w:p>
    <w:p w14:paraId="4D32BA7F" w14:textId="6331C1F7" w:rsidR="00C46D69"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Lögð er áhersla á jákvætt andrúmsloft</w:t>
      </w:r>
      <w:r w:rsidR="00396041" w:rsidRPr="00F654D0">
        <w:rPr>
          <w:rFonts w:ascii="Times New Roman" w:hAnsi="Times New Roman" w:cs="Times New Roman"/>
          <w:sz w:val="24"/>
          <w:szCs w:val="24"/>
        </w:rPr>
        <w:t xml:space="preserve">, </w:t>
      </w:r>
      <w:r w:rsidRPr="00F654D0">
        <w:rPr>
          <w:rFonts w:ascii="Times New Roman" w:hAnsi="Times New Roman" w:cs="Times New Roman"/>
          <w:sz w:val="24"/>
          <w:szCs w:val="24"/>
        </w:rPr>
        <w:t xml:space="preserve">mannauður nýttur og öll framlög og hugmyndir njóta virðingar. </w:t>
      </w:r>
    </w:p>
    <w:p w14:paraId="0921DAAD" w14:textId="4784D8C6" w:rsidR="009A7186" w:rsidRPr="00F654D0" w:rsidRDefault="00870FD3" w:rsidP="00F654D0">
      <w:pPr>
        <w:rPr>
          <w:rFonts w:ascii="Times New Roman" w:hAnsi="Times New Roman" w:cs="Times New Roman"/>
          <w:sz w:val="24"/>
          <w:szCs w:val="24"/>
        </w:rPr>
      </w:pPr>
      <w:r w:rsidRPr="00F654D0">
        <w:rPr>
          <w:rFonts w:ascii="Times New Roman" w:hAnsi="Times New Roman" w:cs="Times New Roman"/>
          <w:sz w:val="24"/>
          <w:szCs w:val="24"/>
        </w:rPr>
        <w:t>Að vera á verði gagnvart því  sem starfs</w:t>
      </w:r>
      <w:r w:rsidR="002660D0" w:rsidRPr="00F654D0">
        <w:rPr>
          <w:rFonts w:ascii="Times New Roman" w:hAnsi="Times New Roman" w:cs="Times New Roman"/>
          <w:sz w:val="24"/>
          <w:szCs w:val="24"/>
        </w:rPr>
        <w:t>fólk geti skynjað</w:t>
      </w:r>
      <w:r w:rsidRPr="00F654D0">
        <w:rPr>
          <w:rFonts w:ascii="Times New Roman" w:hAnsi="Times New Roman" w:cs="Times New Roman"/>
          <w:sz w:val="24"/>
          <w:szCs w:val="24"/>
        </w:rPr>
        <w:t xml:space="preserve"> sem kynferðislegt áreiti. </w:t>
      </w:r>
    </w:p>
    <w:p w14:paraId="153D0649" w14:textId="3562927D" w:rsidR="002D3863" w:rsidRPr="00F654D0" w:rsidRDefault="00C94E3F" w:rsidP="00F654D0">
      <w:pPr>
        <w:rPr>
          <w:rStyle w:val="Heading3Char"/>
          <w:rFonts w:ascii="Times New Roman" w:eastAsiaTheme="minorHAnsi" w:hAnsi="Times New Roman" w:cs="Times New Roman"/>
          <w:b w:val="0"/>
          <w:bCs w:val="0"/>
          <w:sz w:val="24"/>
          <w:szCs w:val="24"/>
          <w:lang w:eastAsia="en-US"/>
        </w:rPr>
      </w:pPr>
      <w:r w:rsidRPr="00F654D0">
        <w:rPr>
          <w:rFonts w:ascii="Times New Roman" w:hAnsi="Times New Roman" w:cs="Times New Roman"/>
          <w:sz w:val="24"/>
          <w:szCs w:val="24"/>
        </w:rPr>
        <w:t>Að v</w:t>
      </w:r>
      <w:r w:rsidR="002D3863" w:rsidRPr="00F654D0">
        <w:rPr>
          <w:rFonts w:ascii="Times New Roman" w:hAnsi="Times New Roman" w:cs="Times New Roman"/>
          <w:sz w:val="24"/>
          <w:szCs w:val="24"/>
        </w:rPr>
        <w:t>erklagsregl</w:t>
      </w:r>
      <w:r w:rsidRPr="00F654D0">
        <w:rPr>
          <w:rFonts w:ascii="Times New Roman" w:hAnsi="Times New Roman" w:cs="Times New Roman"/>
          <w:sz w:val="24"/>
          <w:szCs w:val="24"/>
        </w:rPr>
        <w:t>um</w:t>
      </w:r>
      <w:r w:rsidR="002D3863" w:rsidRPr="00F654D0">
        <w:rPr>
          <w:rFonts w:ascii="Times New Roman" w:hAnsi="Times New Roman" w:cs="Times New Roman"/>
          <w:sz w:val="24"/>
          <w:szCs w:val="24"/>
        </w:rPr>
        <w:t xml:space="preserve"> </w:t>
      </w:r>
      <w:r w:rsidRPr="00F654D0">
        <w:rPr>
          <w:rFonts w:ascii="Times New Roman" w:hAnsi="Times New Roman" w:cs="Times New Roman"/>
          <w:sz w:val="24"/>
          <w:szCs w:val="24"/>
        </w:rPr>
        <w:t>um</w:t>
      </w:r>
      <w:r w:rsidR="002D3863" w:rsidRPr="00F654D0">
        <w:rPr>
          <w:rFonts w:ascii="Times New Roman" w:hAnsi="Times New Roman" w:cs="Times New Roman"/>
          <w:sz w:val="24"/>
          <w:szCs w:val="24"/>
        </w:rPr>
        <w:t xml:space="preserve"> ráðninga</w:t>
      </w:r>
      <w:r w:rsidRPr="00F654D0">
        <w:rPr>
          <w:rFonts w:ascii="Times New Roman" w:hAnsi="Times New Roman" w:cs="Times New Roman"/>
          <w:sz w:val="24"/>
          <w:szCs w:val="24"/>
        </w:rPr>
        <w:t>ferli</w:t>
      </w:r>
      <w:r w:rsidR="002D3863" w:rsidRPr="00F654D0">
        <w:rPr>
          <w:rFonts w:ascii="Times New Roman" w:hAnsi="Times New Roman" w:cs="Times New Roman"/>
          <w:sz w:val="24"/>
          <w:szCs w:val="24"/>
        </w:rPr>
        <w:t xml:space="preserve"> stjórnenda og annars starfsfólks</w:t>
      </w:r>
      <w:r w:rsidR="002660D0" w:rsidRPr="00F654D0">
        <w:rPr>
          <w:rFonts w:ascii="Times New Roman" w:hAnsi="Times New Roman" w:cs="Times New Roman"/>
          <w:sz w:val="24"/>
          <w:szCs w:val="24"/>
        </w:rPr>
        <w:t xml:space="preserve"> með tilliti til kynjasjónarmiða</w:t>
      </w:r>
      <w:r w:rsidRPr="00F654D0">
        <w:rPr>
          <w:rFonts w:ascii="Times New Roman" w:hAnsi="Times New Roman" w:cs="Times New Roman"/>
          <w:sz w:val="24"/>
          <w:szCs w:val="24"/>
        </w:rPr>
        <w:t xml:space="preserve"> sé fylgt eftir</w:t>
      </w:r>
      <w:r w:rsidR="002660D0" w:rsidRPr="00F654D0">
        <w:rPr>
          <w:rFonts w:ascii="Times New Roman" w:hAnsi="Times New Roman" w:cs="Times New Roman"/>
          <w:sz w:val="24"/>
          <w:szCs w:val="24"/>
        </w:rPr>
        <w:t>.</w:t>
      </w:r>
    </w:p>
    <w:p w14:paraId="6126DF42" w14:textId="77777777" w:rsidR="002D3863" w:rsidRPr="00F654D0" w:rsidRDefault="002D3863" w:rsidP="004A538C">
      <w:pPr>
        <w:rPr>
          <w:rStyle w:val="Heading3Char"/>
          <w:rFonts w:ascii="Times New Roman" w:eastAsiaTheme="minorHAnsi" w:hAnsi="Times New Roman" w:cs="Times New Roman"/>
          <w:b w:val="0"/>
          <w:sz w:val="24"/>
          <w:szCs w:val="24"/>
        </w:rPr>
      </w:pPr>
      <w:bookmarkStart w:id="9" w:name="_Toc207698797"/>
      <w:r w:rsidRPr="00F654D0">
        <w:rPr>
          <w:rStyle w:val="Heading3Char"/>
          <w:rFonts w:ascii="Times New Roman" w:eastAsiaTheme="minorHAnsi" w:hAnsi="Times New Roman" w:cs="Times New Roman"/>
          <w:sz w:val="24"/>
          <w:szCs w:val="24"/>
        </w:rPr>
        <w:t xml:space="preserve">Ábyrgð: </w:t>
      </w:r>
      <w:r w:rsidRPr="00F654D0">
        <w:rPr>
          <w:rStyle w:val="Heading3Char"/>
          <w:rFonts w:ascii="Times New Roman" w:eastAsiaTheme="minorHAnsi" w:hAnsi="Times New Roman" w:cs="Times New Roman"/>
          <w:b w:val="0"/>
          <w:sz w:val="24"/>
          <w:szCs w:val="24"/>
        </w:rPr>
        <w:t>Leikskólastjóri</w:t>
      </w:r>
      <w:bookmarkEnd w:id="9"/>
    </w:p>
    <w:p w14:paraId="7114FFB8" w14:textId="44553AA6" w:rsidR="008440D1" w:rsidRPr="00F654D0" w:rsidRDefault="004A538C" w:rsidP="006F1377">
      <w:pPr>
        <w:autoSpaceDE w:val="0"/>
        <w:autoSpaceDN w:val="0"/>
        <w:adjustRightInd w:val="0"/>
        <w:rPr>
          <w:rStyle w:val="Heading3Char"/>
          <w:rFonts w:ascii="Times New Roman" w:eastAsiaTheme="minorHAnsi" w:hAnsi="Times New Roman" w:cs="Times New Roman"/>
          <w:b w:val="0"/>
          <w:bCs w:val="0"/>
          <w:sz w:val="24"/>
          <w:szCs w:val="24"/>
        </w:rPr>
      </w:pPr>
      <w:bookmarkStart w:id="10" w:name="_Toc207698798"/>
      <w:r w:rsidRPr="00F654D0">
        <w:rPr>
          <w:rStyle w:val="Heading3Char"/>
          <w:rFonts w:ascii="Times New Roman" w:eastAsiaTheme="minorHAnsi" w:hAnsi="Times New Roman" w:cs="Times New Roman"/>
          <w:sz w:val="24"/>
          <w:szCs w:val="24"/>
        </w:rPr>
        <w:t xml:space="preserve">Mat: </w:t>
      </w:r>
      <w:r w:rsidRPr="00F654D0">
        <w:rPr>
          <w:rStyle w:val="Heading3Char"/>
          <w:rFonts w:ascii="Times New Roman" w:eastAsiaTheme="minorHAnsi" w:hAnsi="Times New Roman" w:cs="Times New Roman"/>
          <w:b w:val="0"/>
          <w:bCs w:val="0"/>
          <w:sz w:val="24"/>
          <w:szCs w:val="24"/>
        </w:rPr>
        <w:t>Leikskólastjóri</w:t>
      </w:r>
      <w:bookmarkEnd w:id="10"/>
    </w:p>
    <w:p w14:paraId="17F1F73A" w14:textId="77777777" w:rsidR="00F654D0" w:rsidRDefault="00F654D0" w:rsidP="005676B2">
      <w:pPr>
        <w:autoSpaceDE w:val="0"/>
        <w:autoSpaceDN w:val="0"/>
        <w:adjustRightInd w:val="0"/>
        <w:jc w:val="both"/>
        <w:rPr>
          <w:rStyle w:val="Heading3Char"/>
          <w:rFonts w:eastAsiaTheme="minorHAnsi"/>
          <w:color w:val="4F81BD" w:themeColor="accent1"/>
        </w:rPr>
      </w:pPr>
    </w:p>
    <w:p w14:paraId="5F2FF637" w14:textId="77777777" w:rsidR="003B0F53" w:rsidRDefault="003B0F53">
      <w:pPr>
        <w:rPr>
          <w:rStyle w:val="Heading3Char"/>
          <w:rFonts w:ascii="Times New Roman" w:eastAsiaTheme="minorHAnsi" w:hAnsi="Times New Roman" w:cs="Times New Roman"/>
          <w:color w:val="4F81BD" w:themeColor="accent1"/>
        </w:rPr>
      </w:pPr>
      <w:bookmarkStart w:id="11" w:name="_Toc207698799"/>
      <w:r>
        <w:rPr>
          <w:rStyle w:val="Heading3Char"/>
          <w:rFonts w:ascii="Times New Roman" w:eastAsiaTheme="minorHAnsi" w:hAnsi="Times New Roman" w:cs="Times New Roman"/>
          <w:color w:val="4F81BD" w:themeColor="accent1"/>
        </w:rPr>
        <w:br w:type="page"/>
      </w:r>
    </w:p>
    <w:p w14:paraId="6878DAA2" w14:textId="3816D681" w:rsidR="0092590C" w:rsidRPr="00F654D0" w:rsidRDefault="0092590C" w:rsidP="005676B2">
      <w:pPr>
        <w:autoSpaceDE w:val="0"/>
        <w:autoSpaceDN w:val="0"/>
        <w:adjustRightInd w:val="0"/>
        <w:jc w:val="both"/>
        <w:rPr>
          <w:rFonts w:ascii="Times New Roman" w:hAnsi="Times New Roman" w:cs="Times New Roman"/>
          <w:color w:val="4F81BD" w:themeColor="accent1"/>
          <w:sz w:val="26"/>
          <w:szCs w:val="26"/>
          <w:lang w:eastAsia="en-GB"/>
        </w:rPr>
      </w:pPr>
      <w:r w:rsidRPr="00F654D0">
        <w:rPr>
          <w:rStyle w:val="Heading3Char"/>
          <w:rFonts w:ascii="Times New Roman" w:eastAsiaTheme="minorHAnsi" w:hAnsi="Times New Roman" w:cs="Times New Roman"/>
          <w:color w:val="4F81BD" w:themeColor="accent1"/>
        </w:rPr>
        <w:lastRenderedPageBreak/>
        <w:t>Framkvæmdaráætlun</w:t>
      </w:r>
      <w:bookmarkEnd w:id="11"/>
      <w:r w:rsidRPr="00F654D0">
        <w:rPr>
          <w:rStyle w:val="Heading3Char"/>
          <w:rFonts w:ascii="Times New Roman" w:eastAsiaTheme="minorHAnsi" w:hAnsi="Times New Roman" w:cs="Times New Roman"/>
          <w:color w:val="4F81BD" w:themeColor="accent1"/>
        </w:rPr>
        <w:t xml:space="preserve"> </w:t>
      </w:r>
    </w:p>
    <w:tbl>
      <w:tblPr>
        <w:tblStyle w:val="TableGrid"/>
        <w:tblW w:w="10490" w:type="dxa"/>
        <w:tblInd w:w="-459" w:type="dxa"/>
        <w:tblLook w:val="04A0" w:firstRow="1" w:lastRow="0" w:firstColumn="1" w:lastColumn="0" w:noHBand="0" w:noVBand="1"/>
      </w:tblPr>
      <w:tblGrid>
        <w:gridCol w:w="2766"/>
        <w:gridCol w:w="2904"/>
        <w:gridCol w:w="1987"/>
        <w:gridCol w:w="2833"/>
      </w:tblGrid>
      <w:tr w:rsidR="00875071" w:rsidRPr="00F654D0" w14:paraId="13FB91D6" w14:textId="77777777" w:rsidTr="00875071">
        <w:trPr>
          <w:trHeight w:val="686"/>
        </w:trPr>
        <w:tc>
          <w:tcPr>
            <w:tcW w:w="10490" w:type="dxa"/>
            <w:gridSpan w:val="4"/>
          </w:tcPr>
          <w:p w14:paraId="71E50ABD" w14:textId="3BA6C3D4" w:rsidR="00875071" w:rsidRPr="00F654D0" w:rsidRDefault="00875071" w:rsidP="005676B2">
            <w:pPr>
              <w:pStyle w:val="Heading2"/>
              <w:rPr>
                <w:rFonts w:ascii="Times New Roman" w:hAnsi="Times New Roman" w:cs="Times New Roman"/>
              </w:rPr>
            </w:pPr>
            <w:bookmarkStart w:id="12" w:name="_Toc207698800"/>
            <w:r w:rsidRPr="00F654D0">
              <w:rPr>
                <w:rFonts w:ascii="Times New Roman" w:hAnsi="Times New Roman" w:cs="Times New Roman"/>
              </w:rPr>
              <w:t>Börn</w:t>
            </w:r>
            <w:bookmarkEnd w:id="12"/>
          </w:p>
        </w:tc>
      </w:tr>
      <w:tr w:rsidR="005368F9" w:rsidRPr="00F654D0" w14:paraId="0BC7F585" w14:textId="77777777" w:rsidTr="008440D1">
        <w:trPr>
          <w:trHeight w:val="519"/>
        </w:trPr>
        <w:tc>
          <w:tcPr>
            <w:tcW w:w="2766" w:type="dxa"/>
          </w:tcPr>
          <w:p w14:paraId="35166ABA" w14:textId="69B00B30" w:rsidR="005368F9" w:rsidRPr="00F654D0" w:rsidRDefault="00DA2610" w:rsidP="005676B2">
            <w:pPr>
              <w:rPr>
                <w:rFonts w:ascii="Times New Roman" w:hAnsi="Times New Roman" w:cs="Times New Roman"/>
                <w:sz w:val="32"/>
                <w:szCs w:val="40"/>
              </w:rPr>
            </w:pPr>
            <w:r w:rsidRPr="00F654D0">
              <w:rPr>
                <w:rFonts w:ascii="Times New Roman" w:hAnsi="Times New Roman" w:cs="Times New Roman"/>
                <w:sz w:val="32"/>
                <w:szCs w:val="40"/>
              </w:rPr>
              <w:t>Markmið</w:t>
            </w:r>
          </w:p>
        </w:tc>
        <w:tc>
          <w:tcPr>
            <w:tcW w:w="2904" w:type="dxa"/>
          </w:tcPr>
          <w:p w14:paraId="38092CF3" w14:textId="7229CE15" w:rsidR="005368F9" w:rsidRPr="00F654D0" w:rsidRDefault="00DA2610" w:rsidP="005676B2">
            <w:pPr>
              <w:rPr>
                <w:rFonts w:ascii="Times New Roman" w:hAnsi="Times New Roman" w:cs="Times New Roman"/>
                <w:sz w:val="32"/>
                <w:szCs w:val="40"/>
              </w:rPr>
            </w:pPr>
            <w:r w:rsidRPr="00F654D0">
              <w:rPr>
                <w:rFonts w:ascii="Times New Roman" w:hAnsi="Times New Roman" w:cs="Times New Roman"/>
                <w:sz w:val="32"/>
                <w:szCs w:val="40"/>
              </w:rPr>
              <w:t>Aðgerð</w:t>
            </w:r>
          </w:p>
        </w:tc>
        <w:tc>
          <w:tcPr>
            <w:tcW w:w="1987" w:type="dxa"/>
          </w:tcPr>
          <w:p w14:paraId="530E35C7" w14:textId="704F27DB" w:rsidR="005368F9" w:rsidRPr="00F654D0" w:rsidRDefault="00DA2610" w:rsidP="005676B2">
            <w:pPr>
              <w:rPr>
                <w:rFonts w:ascii="Times New Roman" w:hAnsi="Times New Roman" w:cs="Times New Roman"/>
                <w:sz w:val="32"/>
                <w:szCs w:val="40"/>
              </w:rPr>
            </w:pPr>
            <w:r w:rsidRPr="00F654D0">
              <w:rPr>
                <w:rFonts w:ascii="Times New Roman" w:hAnsi="Times New Roman" w:cs="Times New Roman"/>
                <w:sz w:val="32"/>
                <w:szCs w:val="40"/>
              </w:rPr>
              <w:t>Ábyrgð</w:t>
            </w:r>
          </w:p>
        </w:tc>
        <w:tc>
          <w:tcPr>
            <w:tcW w:w="2833" w:type="dxa"/>
          </w:tcPr>
          <w:p w14:paraId="6331E26A" w14:textId="318E6279" w:rsidR="005368F9" w:rsidRPr="00F654D0" w:rsidRDefault="00DA2610" w:rsidP="005676B2">
            <w:pPr>
              <w:rPr>
                <w:rFonts w:ascii="Times New Roman" w:hAnsi="Times New Roman" w:cs="Times New Roman"/>
                <w:sz w:val="32"/>
                <w:szCs w:val="40"/>
              </w:rPr>
            </w:pPr>
            <w:r w:rsidRPr="00F654D0">
              <w:rPr>
                <w:rFonts w:ascii="Times New Roman" w:hAnsi="Times New Roman" w:cs="Times New Roman"/>
                <w:sz w:val="32"/>
                <w:szCs w:val="40"/>
              </w:rPr>
              <w:t>Tímarammi</w:t>
            </w:r>
          </w:p>
        </w:tc>
      </w:tr>
      <w:tr w:rsidR="005368F9" w:rsidRPr="00F654D0" w14:paraId="76717A7A" w14:textId="77777777" w:rsidTr="008440D1">
        <w:trPr>
          <w:trHeight w:val="1406"/>
        </w:trPr>
        <w:tc>
          <w:tcPr>
            <w:tcW w:w="2766" w:type="dxa"/>
          </w:tcPr>
          <w:p w14:paraId="1122B035" w14:textId="41641040" w:rsidR="005368F9" w:rsidRPr="00F654D0" w:rsidRDefault="00DA2610">
            <w:pPr>
              <w:rPr>
                <w:rFonts w:ascii="Times New Roman" w:hAnsi="Times New Roman" w:cs="Times New Roman"/>
                <w:sz w:val="24"/>
                <w:szCs w:val="24"/>
              </w:rPr>
            </w:pPr>
            <w:r w:rsidRPr="00F654D0">
              <w:rPr>
                <w:rFonts w:ascii="Times New Roman" w:hAnsi="Times New Roman" w:cs="Times New Roman"/>
                <w:sz w:val="24"/>
                <w:szCs w:val="24"/>
              </w:rPr>
              <w:t>Móttaka</w:t>
            </w:r>
            <w:r w:rsidR="00485D2B" w:rsidRPr="00F654D0">
              <w:rPr>
                <w:rFonts w:ascii="Times New Roman" w:hAnsi="Times New Roman" w:cs="Times New Roman"/>
                <w:sz w:val="24"/>
                <w:szCs w:val="24"/>
              </w:rPr>
              <w:t xml:space="preserve"> nýrra barna byggi á jafnréttissjónarmiðum, leitast er við að kanna bakgrunn barna og áhugamál</w:t>
            </w:r>
          </w:p>
        </w:tc>
        <w:tc>
          <w:tcPr>
            <w:tcW w:w="2904" w:type="dxa"/>
          </w:tcPr>
          <w:p w14:paraId="7ACEA044" w14:textId="4858CDD2"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Þátttökuaðlögun með þátttöku foreldra og þar kynnast foreldrar starf</w:t>
            </w:r>
            <w:r w:rsidR="00792C04" w:rsidRPr="00F654D0">
              <w:rPr>
                <w:rFonts w:ascii="Times New Roman" w:hAnsi="Times New Roman" w:cs="Times New Roman"/>
                <w:sz w:val="24"/>
                <w:szCs w:val="24"/>
              </w:rPr>
              <w:t>sfólki</w:t>
            </w:r>
            <w:r w:rsidRPr="00F654D0">
              <w:rPr>
                <w:rFonts w:ascii="Times New Roman" w:hAnsi="Times New Roman" w:cs="Times New Roman"/>
                <w:sz w:val="24"/>
                <w:szCs w:val="24"/>
              </w:rPr>
              <w:t xml:space="preserve"> deildar og öfugt.</w:t>
            </w:r>
          </w:p>
        </w:tc>
        <w:tc>
          <w:tcPr>
            <w:tcW w:w="1987" w:type="dxa"/>
          </w:tcPr>
          <w:p w14:paraId="63E747B0" w14:textId="1CEC4C15"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Deildarstjór</w:t>
            </w:r>
            <w:r w:rsidR="002C2981" w:rsidRPr="00F654D0">
              <w:rPr>
                <w:rFonts w:ascii="Times New Roman" w:hAnsi="Times New Roman" w:cs="Times New Roman"/>
                <w:sz w:val="24"/>
                <w:szCs w:val="24"/>
              </w:rPr>
              <w:t>ar og a</w:t>
            </w:r>
            <w:r w:rsidR="00877959" w:rsidRPr="00F654D0">
              <w:rPr>
                <w:rFonts w:ascii="Times New Roman" w:hAnsi="Times New Roman" w:cs="Times New Roman"/>
                <w:sz w:val="24"/>
                <w:szCs w:val="24"/>
              </w:rPr>
              <w:t>nnað</w:t>
            </w:r>
            <w:r w:rsidR="002C2981" w:rsidRPr="00F654D0">
              <w:rPr>
                <w:rFonts w:ascii="Times New Roman" w:hAnsi="Times New Roman" w:cs="Times New Roman"/>
                <w:sz w:val="24"/>
                <w:szCs w:val="24"/>
              </w:rPr>
              <w:t xml:space="preserve"> starfs</w:t>
            </w:r>
            <w:r w:rsidR="00E86E30" w:rsidRPr="00F654D0">
              <w:rPr>
                <w:rFonts w:ascii="Times New Roman" w:hAnsi="Times New Roman" w:cs="Times New Roman"/>
                <w:sz w:val="24"/>
                <w:szCs w:val="24"/>
              </w:rPr>
              <w:t>fólk</w:t>
            </w:r>
            <w:r w:rsidR="002C2981" w:rsidRPr="00F654D0">
              <w:rPr>
                <w:rFonts w:ascii="Times New Roman" w:hAnsi="Times New Roman" w:cs="Times New Roman"/>
                <w:sz w:val="24"/>
                <w:szCs w:val="24"/>
              </w:rPr>
              <w:t xml:space="preserve"> deilda.</w:t>
            </w:r>
          </w:p>
        </w:tc>
        <w:tc>
          <w:tcPr>
            <w:tcW w:w="2833" w:type="dxa"/>
          </w:tcPr>
          <w:p w14:paraId="3AB615DC" w14:textId="18D7A2A1"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Allt skólaárið</w:t>
            </w:r>
          </w:p>
        </w:tc>
      </w:tr>
      <w:tr w:rsidR="005368F9" w:rsidRPr="00F654D0" w14:paraId="6AEC0CFD" w14:textId="77777777" w:rsidTr="008440D1">
        <w:trPr>
          <w:trHeight w:val="1130"/>
        </w:trPr>
        <w:tc>
          <w:tcPr>
            <w:tcW w:w="2766" w:type="dxa"/>
          </w:tcPr>
          <w:p w14:paraId="7A748730" w14:textId="4082C1F3" w:rsidR="005368F9" w:rsidRPr="00F654D0" w:rsidRDefault="00485D2B">
            <w:pPr>
              <w:rPr>
                <w:rFonts w:ascii="Times New Roman" w:hAnsi="Times New Roman" w:cs="Times New Roman"/>
                <w:sz w:val="24"/>
                <w:szCs w:val="24"/>
              </w:rPr>
            </w:pPr>
            <w:r w:rsidRPr="00F654D0">
              <w:rPr>
                <w:rFonts w:ascii="Times New Roman" w:hAnsi="Times New Roman" w:cs="Times New Roman"/>
                <w:sz w:val="24"/>
                <w:szCs w:val="24"/>
              </w:rPr>
              <w:t>Kennslu- og námsgögn eiga að stuðla að jafnrétti allra</w:t>
            </w:r>
            <w:r w:rsidR="00015593" w:rsidRPr="00F654D0">
              <w:rPr>
                <w:rFonts w:ascii="Times New Roman" w:hAnsi="Times New Roman" w:cs="Times New Roman"/>
                <w:sz w:val="24"/>
                <w:szCs w:val="24"/>
              </w:rPr>
              <w:t>.</w:t>
            </w:r>
          </w:p>
        </w:tc>
        <w:tc>
          <w:tcPr>
            <w:tcW w:w="2904" w:type="dxa"/>
          </w:tcPr>
          <w:p w14:paraId="637339CA" w14:textId="5E6D158D" w:rsidR="005368F9" w:rsidRPr="00F654D0" w:rsidRDefault="00485D2B">
            <w:pPr>
              <w:rPr>
                <w:rFonts w:ascii="Times New Roman" w:hAnsi="Times New Roman" w:cs="Times New Roman"/>
                <w:sz w:val="24"/>
                <w:szCs w:val="24"/>
              </w:rPr>
            </w:pPr>
            <w:r w:rsidRPr="00F654D0">
              <w:rPr>
                <w:rFonts w:ascii="Times New Roman" w:hAnsi="Times New Roman" w:cs="Times New Roman"/>
                <w:sz w:val="24"/>
                <w:szCs w:val="24"/>
              </w:rPr>
              <w:t>Að yfirfara reglulega öll kennslu- og námsgögn</w:t>
            </w:r>
            <w:r w:rsidR="00E53010" w:rsidRPr="00F654D0">
              <w:rPr>
                <w:rFonts w:ascii="Times New Roman" w:hAnsi="Times New Roman" w:cs="Times New Roman"/>
                <w:sz w:val="24"/>
                <w:szCs w:val="24"/>
              </w:rPr>
              <w:t xml:space="preserve"> </w:t>
            </w:r>
            <w:r w:rsidRPr="00F654D0">
              <w:rPr>
                <w:rFonts w:ascii="Times New Roman" w:hAnsi="Times New Roman" w:cs="Times New Roman"/>
                <w:sz w:val="24"/>
                <w:szCs w:val="24"/>
              </w:rPr>
              <w:t xml:space="preserve">skólans og tryggja að þau séu fyrir </w:t>
            </w:r>
            <w:r w:rsidR="00ED1260" w:rsidRPr="00F654D0">
              <w:rPr>
                <w:rFonts w:ascii="Times New Roman" w:hAnsi="Times New Roman" w:cs="Times New Roman"/>
                <w:color w:val="000000" w:themeColor="text1"/>
                <w:sz w:val="24"/>
                <w:szCs w:val="24"/>
              </w:rPr>
              <w:t>öll börn</w:t>
            </w:r>
            <w:r w:rsidR="009F42C7" w:rsidRPr="00F654D0">
              <w:rPr>
                <w:rFonts w:ascii="Times New Roman" w:hAnsi="Times New Roman" w:cs="Times New Roman"/>
                <w:color w:val="000000" w:themeColor="text1"/>
                <w:sz w:val="24"/>
                <w:szCs w:val="24"/>
              </w:rPr>
              <w:t xml:space="preserve">. </w:t>
            </w:r>
            <w:r w:rsidR="00E20CB0" w:rsidRPr="00F654D0">
              <w:rPr>
                <w:rFonts w:ascii="Times New Roman" w:hAnsi="Times New Roman" w:cs="Times New Roman"/>
                <w:sz w:val="24"/>
                <w:szCs w:val="24"/>
              </w:rPr>
              <w:t>Börnin þurfa að finna að þau ráði við öll viðfangsefnin og geti tekið þátt í öllum leikjum. Kennarinn þarf að hvetja börnin til að leika sér með öll leikefni.</w:t>
            </w:r>
          </w:p>
        </w:tc>
        <w:tc>
          <w:tcPr>
            <w:tcW w:w="1987" w:type="dxa"/>
          </w:tcPr>
          <w:p w14:paraId="567CF63D" w14:textId="31499A44"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12FF65AB" w14:textId="05585439"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Á fyrsta skipulagsdegi að hausti er rætt um mikilvægi samskipta orðræðunnar. Ár hvert er farið yfir öll kennslugögnin og allt leikefnið.</w:t>
            </w:r>
          </w:p>
        </w:tc>
      </w:tr>
      <w:tr w:rsidR="005368F9" w:rsidRPr="00F654D0" w14:paraId="47D6E277" w14:textId="77777777" w:rsidTr="008440D1">
        <w:tc>
          <w:tcPr>
            <w:tcW w:w="2766" w:type="dxa"/>
          </w:tcPr>
          <w:p w14:paraId="7CBB24C4" w14:textId="115368CE" w:rsidR="005368F9" w:rsidRPr="00F654D0" w:rsidRDefault="00E20CB0">
            <w:pPr>
              <w:rPr>
                <w:rFonts w:ascii="Times New Roman" w:hAnsi="Times New Roman" w:cs="Times New Roman"/>
                <w:sz w:val="24"/>
                <w:szCs w:val="24"/>
              </w:rPr>
            </w:pPr>
            <w:r w:rsidRPr="00F654D0">
              <w:rPr>
                <w:rFonts w:ascii="Times New Roman" w:hAnsi="Times New Roman" w:cs="Times New Roman"/>
                <w:sz w:val="24"/>
                <w:szCs w:val="24"/>
              </w:rPr>
              <w:t>Mæta skal þörfum sérhvers</w:t>
            </w:r>
            <w:r w:rsidR="002C2981" w:rsidRPr="00F654D0">
              <w:rPr>
                <w:rFonts w:ascii="Times New Roman" w:hAnsi="Times New Roman" w:cs="Times New Roman"/>
                <w:sz w:val="24"/>
                <w:szCs w:val="24"/>
              </w:rPr>
              <w:t xml:space="preserve"> barns og tryggja að </w:t>
            </w:r>
            <w:r w:rsidR="005B22CB" w:rsidRPr="00F654D0">
              <w:rPr>
                <w:rFonts w:ascii="Times New Roman" w:hAnsi="Times New Roman" w:cs="Times New Roman"/>
                <w:sz w:val="24"/>
                <w:szCs w:val="24"/>
              </w:rPr>
              <w:t>það</w:t>
            </w:r>
            <w:r w:rsidR="002C2981" w:rsidRPr="00F654D0">
              <w:rPr>
                <w:rFonts w:ascii="Times New Roman" w:hAnsi="Times New Roman" w:cs="Times New Roman"/>
                <w:sz w:val="24"/>
                <w:szCs w:val="24"/>
              </w:rPr>
              <w:t xml:space="preserve"> fái viðeigandi hvatningu og örvun í leik og starfi.</w:t>
            </w:r>
          </w:p>
        </w:tc>
        <w:tc>
          <w:tcPr>
            <w:tcW w:w="2904" w:type="dxa"/>
          </w:tcPr>
          <w:p w14:paraId="327E71E8" w14:textId="2477313E" w:rsidR="005368F9" w:rsidRPr="00F654D0" w:rsidRDefault="00485D2B">
            <w:pPr>
              <w:rPr>
                <w:rFonts w:ascii="Times New Roman" w:hAnsi="Times New Roman" w:cs="Times New Roman"/>
                <w:sz w:val="24"/>
                <w:szCs w:val="24"/>
              </w:rPr>
            </w:pPr>
            <w:r w:rsidRPr="00F654D0">
              <w:rPr>
                <w:rFonts w:ascii="Times New Roman" w:hAnsi="Times New Roman" w:cs="Times New Roman"/>
                <w:sz w:val="24"/>
                <w:szCs w:val="24"/>
              </w:rPr>
              <w:t>Unnið skal samkvæmt námsskrá til að mæta þörfum hvers barns óháð kyni.</w:t>
            </w:r>
          </w:p>
        </w:tc>
        <w:tc>
          <w:tcPr>
            <w:tcW w:w="1987" w:type="dxa"/>
          </w:tcPr>
          <w:p w14:paraId="37E4B11E" w14:textId="5114E317" w:rsidR="005368F9" w:rsidRPr="00F654D0" w:rsidRDefault="002C2981">
            <w:pPr>
              <w:rPr>
                <w:rFonts w:ascii="Times New Roman" w:hAnsi="Times New Roman" w:cs="Times New Roman"/>
                <w:sz w:val="24"/>
                <w:szCs w:val="24"/>
              </w:rPr>
            </w:pPr>
            <w:r w:rsidRPr="00F654D0">
              <w:rPr>
                <w:rFonts w:ascii="Times New Roman" w:hAnsi="Times New Roman" w:cs="Times New Roman"/>
                <w:sz w:val="24"/>
                <w:szCs w:val="24"/>
              </w:rPr>
              <w:t>Deildarstjórar og annað starfsfólk deilda.</w:t>
            </w:r>
          </w:p>
        </w:tc>
        <w:tc>
          <w:tcPr>
            <w:tcW w:w="2833" w:type="dxa"/>
          </w:tcPr>
          <w:p w14:paraId="5B6B8B96" w14:textId="02CFBD7C" w:rsidR="005368F9" w:rsidRPr="00F654D0" w:rsidRDefault="00B224E1">
            <w:pPr>
              <w:rPr>
                <w:rFonts w:ascii="Times New Roman" w:hAnsi="Times New Roman" w:cs="Times New Roman"/>
                <w:sz w:val="24"/>
                <w:szCs w:val="24"/>
              </w:rPr>
            </w:pPr>
            <w:r w:rsidRPr="00F654D0">
              <w:rPr>
                <w:rFonts w:ascii="Times New Roman" w:hAnsi="Times New Roman" w:cs="Times New Roman"/>
                <w:sz w:val="24"/>
                <w:szCs w:val="24"/>
              </w:rPr>
              <w:t>Á</w:t>
            </w:r>
            <w:r w:rsidR="00944425" w:rsidRPr="00F654D0">
              <w:rPr>
                <w:rFonts w:ascii="Times New Roman" w:hAnsi="Times New Roman" w:cs="Times New Roman"/>
                <w:sz w:val="24"/>
                <w:szCs w:val="24"/>
              </w:rPr>
              <w:t xml:space="preserve"> alltaf við</w:t>
            </w:r>
          </w:p>
        </w:tc>
      </w:tr>
      <w:tr w:rsidR="005368F9" w:rsidRPr="00F654D0" w14:paraId="7BE6D1CB" w14:textId="77777777" w:rsidTr="008440D1">
        <w:trPr>
          <w:trHeight w:val="699"/>
        </w:trPr>
        <w:tc>
          <w:tcPr>
            <w:tcW w:w="2766" w:type="dxa"/>
          </w:tcPr>
          <w:p w14:paraId="19BADB6E" w14:textId="398659E2" w:rsidR="005368F9" w:rsidRPr="00F654D0" w:rsidRDefault="002C2981">
            <w:pPr>
              <w:rPr>
                <w:rFonts w:ascii="Times New Roman" w:hAnsi="Times New Roman" w:cs="Times New Roman"/>
                <w:sz w:val="24"/>
                <w:szCs w:val="24"/>
              </w:rPr>
            </w:pPr>
            <w:r w:rsidRPr="00F654D0">
              <w:rPr>
                <w:rFonts w:ascii="Times New Roman" w:hAnsi="Times New Roman" w:cs="Times New Roman"/>
                <w:sz w:val="24"/>
                <w:szCs w:val="24"/>
              </w:rPr>
              <w:t>Vera meðvituð um að ýta ekki undir staðalímyndir og að jafnvægi sé á milli þeirra kynjafyrirmynda og hugmynda sem birtast í textum og bókum.</w:t>
            </w:r>
          </w:p>
        </w:tc>
        <w:tc>
          <w:tcPr>
            <w:tcW w:w="2904" w:type="dxa"/>
          </w:tcPr>
          <w:p w14:paraId="3080C987" w14:textId="16746B6E" w:rsidR="005368F9" w:rsidRPr="00F654D0" w:rsidRDefault="00FC4B2A">
            <w:pPr>
              <w:rPr>
                <w:rFonts w:ascii="Times New Roman" w:hAnsi="Times New Roman" w:cs="Times New Roman"/>
                <w:sz w:val="24"/>
                <w:szCs w:val="24"/>
              </w:rPr>
            </w:pPr>
            <w:r w:rsidRPr="00F654D0">
              <w:rPr>
                <w:rFonts w:ascii="Times New Roman" w:hAnsi="Times New Roman" w:cs="Times New Roman"/>
                <w:sz w:val="24"/>
                <w:szCs w:val="24"/>
              </w:rPr>
              <w:t>Nýta vinnureglur um bækur sem eru við bókasöfn skólans. Mikilvægt er að vera meðvitaður um texta og myndir í bókum, ef hallar á annan er mikilvægt að ræða við barnahópinn um það.</w:t>
            </w:r>
          </w:p>
        </w:tc>
        <w:tc>
          <w:tcPr>
            <w:tcW w:w="1987" w:type="dxa"/>
          </w:tcPr>
          <w:p w14:paraId="57C00D38" w14:textId="461E4B78" w:rsidR="005368F9" w:rsidRPr="00F654D0" w:rsidRDefault="00FC4B2A">
            <w:pPr>
              <w:rPr>
                <w:rFonts w:ascii="Times New Roman" w:hAnsi="Times New Roman" w:cs="Times New Roman"/>
                <w:color w:val="FF0000"/>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7DC7FAA0" w14:textId="4E442A7C" w:rsidR="005368F9" w:rsidRPr="00F654D0" w:rsidRDefault="00FC4B2A">
            <w:pPr>
              <w:rPr>
                <w:rFonts w:ascii="Times New Roman" w:hAnsi="Times New Roman" w:cs="Times New Roman"/>
                <w:sz w:val="24"/>
                <w:szCs w:val="24"/>
              </w:rPr>
            </w:pPr>
            <w:r w:rsidRPr="00F654D0">
              <w:rPr>
                <w:rFonts w:ascii="Times New Roman" w:hAnsi="Times New Roman" w:cs="Times New Roman"/>
                <w:sz w:val="24"/>
                <w:szCs w:val="24"/>
              </w:rPr>
              <w:t>Á alltaf við, reglulega er minnt á þetta t.d. á deildarfundum.</w:t>
            </w:r>
          </w:p>
        </w:tc>
      </w:tr>
      <w:tr w:rsidR="005368F9" w:rsidRPr="00F654D0" w14:paraId="6DA23324" w14:textId="77777777" w:rsidTr="008440D1">
        <w:trPr>
          <w:trHeight w:val="50"/>
        </w:trPr>
        <w:tc>
          <w:tcPr>
            <w:tcW w:w="2766" w:type="dxa"/>
          </w:tcPr>
          <w:p w14:paraId="610B5ABF" w14:textId="7370EF79" w:rsidR="005368F9" w:rsidRPr="00F654D0" w:rsidRDefault="00E62092">
            <w:pPr>
              <w:rPr>
                <w:rFonts w:ascii="Times New Roman" w:hAnsi="Times New Roman" w:cs="Times New Roman"/>
                <w:sz w:val="24"/>
                <w:szCs w:val="24"/>
              </w:rPr>
            </w:pPr>
            <w:r w:rsidRPr="00F654D0">
              <w:rPr>
                <w:rFonts w:ascii="Times New Roman" w:hAnsi="Times New Roman" w:cs="Times New Roman"/>
                <w:sz w:val="24"/>
                <w:szCs w:val="24"/>
              </w:rPr>
              <w:t xml:space="preserve">Tryggja að </w:t>
            </w:r>
            <w:r w:rsidR="0054168D" w:rsidRPr="00F654D0">
              <w:rPr>
                <w:rFonts w:ascii="Times New Roman" w:hAnsi="Times New Roman" w:cs="Times New Roman"/>
                <w:sz w:val="24"/>
                <w:szCs w:val="24"/>
              </w:rPr>
              <w:t>börn óháð kyni hafi sama rétt</w:t>
            </w:r>
            <w:r w:rsidRPr="00F654D0">
              <w:rPr>
                <w:rFonts w:ascii="Times New Roman" w:hAnsi="Times New Roman" w:cs="Times New Roman"/>
                <w:sz w:val="24"/>
                <w:szCs w:val="24"/>
              </w:rPr>
              <w:t>, fái sama viðmót og njóti sömu hvatningar og örvunar í skólastarfi.</w:t>
            </w:r>
          </w:p>
        </w:tc>
        <w:tc>
          <w:tcPr>
            <w:tcW w:w="2904" w:type="dxa"/>
          </w:tcPr>
          <w:p w14:paraId="771731AC" w14:textId="77777777" w:rsidR="005368F9" w:rsidRPr="00F654D0" w:rsidRDefault="00E62092">
            <w:pPr>
              <w:rPr>
                <w:rFonts w:ascii="Times New Roman" w:hAnsi="Times New Roman" w:cs="Times New Roman"/>
                <w:sz w:val="24"/>
                <w:szCs w:val="24"/>
              </w:rPr>
            </w:pPr>
            <w:r w:rsidRPr="00F654D0">
              <w:rPr>
                <w:rFonts w:ascii="Times New Roman" w:hAnsi="Times New Roman" w:cs="Times New Roman"/>
                <w:sz w:val="24"/>
                <w:szCs w:val="24"/>
              </w:rPr>
              <w:t xml:space="preserve">Regluleg fræðsla til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til að hver og einn skoði eigin viðhorf til jafnréttiskennslu og hafi skilning á nauðsyn þess að börnin fái sama viðmót og sömu hvatningu. Stuðla skal að vináttu, samleik og jákvæðum samskiptum </w:t>
            </w:r>
            <w:r w:rsidR="002E4DA7" w:rsidRPr="00F654D0">
              <w:rPr>
                <w:rFonts w:ascii="Times New Roman" w:hAnsi="Times New Roman" w:cs="Times New Roman"/>
                <w:sz w:val="24"/>
                <w:szCs w:val="24"/>
              </w:rPr>
              <w:t>barna óháð kyni</w:t>
            </w:r>
            <w:r w:rsidRPr="00F654D0">
              <w:rPr>
                <w:rFonts w:ascii="Times New Roman" w:hAnsi="Times New Roman" w:cs="Times New Roman"/>
                <w:sz w:val="24"/>
                <w:szCs w:val="24"/>
              </w:rPr>
              <w:t>.</w:t>
            </w:r>
          </w:p>
          <w:p w14:paraId="0BA530EC" w14:textId="04E0216E" w:rsidR="005676B2" w:rsidRPr="00F654D0" w:rsidRDefault="005676B2">
            <w:pPr>
              <w:rPr>
                <w:rFonts w:ascii="Times New Roman" w:hAnsi="Times New Roman" w:cs="Times New Roman"/>
                <w:sz w:val="24"/>
                <w:szCs w:val="24"/>
              </w:rPr>
            </w:pPr>
          </w:p>
        </w:tc>
        <w:tc>
          <w:tcPr>
            <w:tcW w:w="1987" w:type="dxa"/>
          </w:tcPr>
          <w:p w14:paraId="5B5297E9" w14:textId="34017FB1" w:rsidR="005368F9" w:rsidRPr="00F654D0" w:rsidRDefault="00E62092">
            <w:pPr>
              <w:rPr>
                <w:rFonts w:ascii="Times New Roman" w:hAnsi="Times New Roman" w:cs="Times New Roman"/>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0A9ABF1B" w14:textId="70FF48CD" w:rsidR="005368F9" w:rsidRPr="00F654D0" w:rsidRDefault="00944425">
            <w:pPr>
              <w:rPr>
                <w:rFonts w:ascii="Times New Roman" w:hAnsi="Times New Roman" w:cs="Times New Roman"/>
                <w:sz w:val="24"/>
                <w:szCs w:val="24"/>
              </w:rPr>
            </w:pPr>
            <w:r w:rsidRPr="00F654D0">
              <w:rPr>
                <w:rFonts w:ascii="Times New Roman" w:hAnsi="Times New Roman" w:cs="Times New Roman"/>
                <w:sz w:val="24"/>
                <w:szCs w:val="24"/>
              </w:rPr>
              <w:t>Á alltaf við</w:t>
            </w:r>
          </w:p>
        </w:tc>
      </w:tr>
      <w:tr w:rsidR="005368F9" w:rsidRPr="00F654D0" w14:paraId="6CE08905" w14:textId="77777777" w:rsidTr="008440D1">
        <w:tc>
          <w:tcPr>
            <w:tcW w:w="2766" w:type="dxa"/>
          </w:tcPr>
          <w:p w14:paraId="0290DF19" w14:textId="2B01C79C"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t>Leitast skal við að börn upplifi að</w:t>
            </w:r>
            <w:r w:rsidR="00ED1260" w:rsidRPr="00F654D0">
              <w:rPr>
                <w:rFonts w:ascii="Times New Roman" w:hAnsi="Times New Roman" w:cs="Times New Roman"/>
                <w:sz w:val="24"/>
                <w:szCs w:val="24"/>
              </w:rPr>
              <w:t xml:space="preserve"> fá kennslu frá </w:t>
            </w:r>
            <w:r w:rsidR="00ED1260" w:rsidRPr="00F654D0">
              <w:rPr>
                <w:rFonts w:ascii="Times New Roman" w:hAnsi="Times New Roman" w:cs="Times New Roman"/>
                <w:sz w:val="24"/>
                <w:szCs w:val="24"/>
              </w:rPr>
              <w:lastRenderedPageBreak/>
              <w:t>sem fjölbreyttasta hópi starfsfólks.</w:t>
            </w:r>
          </w:p>
        </w:tc>
        <w:tc>
          <w:tcPr>
            <w:tcW w:w="2904" w:type="dxa"/>
          </w:tcPr>
          <w:p w14:paraId="2126CCEC" w14:textId="77777777" w:rsidR="005368F9" w:rsidRDefault="005B22CB">
            <w:pPr>
              <w:rPr>
                <w:rFonts w:ascii="Times New Roman" w:hAnsi="Times New Roman" w:cs="Times New Roman"/>
                <w:sz w:val="24"/>
                <w:szCs w:val="24"/>
              </w:rPr>
            </w:pPr>
            <w:r w:rsidRPr="00F654D0">
              <w:rPr>
                <w:rFonts w:ascii="Times New Roman" w:hAnsi="Times New Roman" w:cs="Times New Roman"/>
                <w:sz w:val="24"/>
                <w:szCs w:val="24"/>
              </w:rPr>
              <w:lastRenderedPageBreak/>
              <w:t xml:space="preserve">Að jafna kynjahlutfallið í starfsmannhópnum og </w:t>
            </w:r>
            <w:r w:rsidRPr="00F654D0">
              <w:rPr>
                <w:rFonts w:ascii="Times New Roman" w:hAnsi="Times New Roman" w:cs="Times New Roman"/>
                <w:sz w:val="24"/>
                <w:szCs w:val="24"/>
              </w:rPr>
              <w:lastRenderedPageBreak/>
              <w:t>tryggja að all</w:t>
            </w:r>
            <w:r w:rsidR="009F42C7" w:rsidRPr="00F654D0">
              <w:rPr>
                <w:rFonts w:ascii="Times New Roman" w:hAnsi="Times New Roman" w:cs="Times New Roman"/>
                <w:sz w:val="24"/>
                <w:szCs w:val="24"/>
              </w:rPr>
              <w:t xml:space="preserve">t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óháð kyni, gangi í þau verk sem vinna þarf hverju sinni.</w:t>
            </w:r>
          </w:p>
          <w:p w14:paraId="0ACB6EAB" w14:textId="1000561C" w:rsidR="00F654D0" w:rsidRPr="00F654D0" w:rsidRDefault="00F654D0">
            <w:pPr>
              <w:rPr>
                <w:rFonts w:ascii="Times New Roman" w:hAnsi="Times New Roman" w:cs="Times New Roman"/>
                <w:sz w:val="24"/>
                <w:szCs w:val="24"/>
              </w:rPr>
            </w:pPr>
          </w:p>
        </w:tc>
        <w:tc>
          <w:tcPr>
            <w:tcW w:w="1987" w:type="dxa"/>
          </w:tcPr>
          <w:p w14:paraId="39614C86" w14:textId="38784DBA"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lastRenderedPageBreak/>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64C17634" w14:textId="259F861F"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t>Þegar auglýst er eftir starfsfólki er</w:t>
            </w:r>
            <w:r w:rsidR="00ED1260" w:rsidRPr="00F654D0">
              <w:rPr>
                <w:rFonts w:ascii="Times New Roman" w:hAnsi="Times New Roman" w:cs="Times New Roman"/>
                <w:sz w:val="24"/>
                <w:szCs w:val="24"/>
              </w:rPr>
              <w:t xml:space="preserve">u allir sem </w:t>
            </w:r>
            <w:r w:rsidR="00ED1260" w:rsidRPr="00F654D0">
              <w:rPr>
                <w:rFonts w:ascii="Times New Roman" w:hAnsi="Times New Roman" w:cs="Times New Roman"/>
                <w:sz w:val="24"/>
                <w:szCs w:val="24"/>
              </w:rPr>
              <w:lastRenderedPageBreak/>
              <w:t xml:space="preserve">telja sig hæfa </w:t>
            </w:r>
            <w:r w:rsidRPr="00F654D0">
              <w:rPr>
                <w:rFonts w:ascii="Times New Roman" w:hAnsi="Times New Roman" w:cs="Times New Roman"/>
                <w:sz w:val="24"/>
                <w:szCs w:val="24"/>
              </w:rPr>
              <w:t>hv</w:t>
            </w:r>
            <w:r w:rsidR="00ED1260" w:rsidRPr="00F654D0">
              <w:rPr>
                <w:rFonts w:ascii="Times New Roman" w:hAnsi="Times New Roman" w:cs="Times New Roman"/>
                <w:sz w:val="24"/>
                <w:szCs w:val="24"/>
              </w:rPr>
              <w:t>a</w:t>
            </w:r>
            <w:r w:rsidRPr="00F654D0">
              <w:rPr>
                <w:rFonts w:ascii="Times New Roman" w:hAnsi="Times New Roman" w:cs="Times New Roman"/>
                <w:sz w:val="24"/>
                <w:szCs w:val="24"/>
              </w:rPr>
              <w:t>tt</w:t>
            </w:r>
            <w:r w:rsidR="00ED1260" w:rsidRPr="00F654D0">
              <w:rPr>
                <w:rFonts w:ascii="Times New Roman" w:hAnsi="Times New Roman" w:cs="Times New Roman"/>
                <w:sz w:val="24"/>
                <w:szCs w:val="24"/>
              </w:rPr>
              <w:t>ir</w:t>
            </w:r>
            <w:r w:rsidRPr="00F654D0">
              <w:rPr>
                <w:rFonts w:ascii="Times New Roman" w:hAnsi="Times New Roman" w:cs="Times New Roman"/>
                <w:sz w:val="24"/>
                <w:szCs w:val="24"/>
              </w:rPr>
              <w:t xml:space="preserve"> til að sækja um störf</w:t>
            </w:r>
            <w:r w:rsidR="00015593" w:rsidRPr="00F654D0">
              <w:rPr>
                <w:rFonts w:ascii="Times New Roman" w:hAnsi="Times New Roman" w:cs="Times New Roman"/>
                <w:sz w:val="24"/>
                <w:szCs w:val="24"/>
              </w:rPr>
              <w:t xml:space="preserve"> óháð kyni</w:t>
            </w:r>
            <w:r w:rsidR="009F42C7" w:rsidRPr="00F654D0">
              <w:rPr>
                <w:rFonts w:ascii="Times New Roman" w:hAnsi="Times New Roman" w:cs="Times New Roman"/>
                <w:sz w:val="24"/>
                <w:szCs w:val="24"/>
              </w:rPr>
              <w:t xml:space="preserve">. </w:t>
            </w:r>
          </w:p>
        </w:tc>
      </w:tr>
      <w:tr w:rsidR="005368F9" w:rsidRPr="00F654D0" w14:paraId="280F3751" w14:textId="77777777" w:rsidTr="008440D1">
        <w:tc>
          <w:tcPr>
            <w:tcW w:w="2766" w:type="dxa"/>
          </w:tcPr>
          <w:p w14:paraId="1269FC88" w14:textId="29658F1D"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lastRenderedPageBreak/>
              <w:t>Varast ber að nota hugtök sem eða niðurlægja</w:t>
            </w:r>
            <w:r w:rsidR="00CA7AB9" w:rsidRPr="00F654D0">
              <w:rPr>
                <w:rFonts w:ascii="Times New Roman" w:hAnsi="Times New Roman" w:cs="Times New Roman"/>
                <w:sz w:val="24"/>
                <w:szCs w:val="24"/>
              </w:rPr>
              <w:t xml:space="preserve"> aðrar manneskjur.</w:t>
            </w:r>
          </w:p>
        </w:tc>
        <w:tc>
          <w:tcPr>
            <w:tcW w:w="2904" w:type="dxa"/>
          </w:tcPr>
          <w:p w14:paraId="0709A395" w14:textId="34423F49"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t xml:space="preserve">Fræðsla til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og umræða um þessi hugtök til þess að þeir verði betur vakandi gagnvart slíku tali.</w:t>
            </w:r>
          </w:p>
        </w:tc>
        <w:tc>
          <w:tcPr>
            <w:tcW w:w="1987" w:type="dxa"/>
          </w:tcPr>
          <w:p w14:paraId="17D54B1F" w14:textId="0AAE346E" w:rsidR="005368F9" w:rsidRPr="00F654D0" w:rsidRDefault="005B22CB">
            <w:pPr>
              <w:rPr>
                <w:rFonts w:ascii="Times New Roman" w:hAnsi="Times New Roman" w:cs="Times New Roman"/>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color w:val="FF0000"/>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6CAF9C61" w14:textId="1ED23C3C" w:rsidR="005368F9" w:rsidRPr="00F654D0" w:rsidRDefault="00D171EA">
            <w:pPr>
              <w:rPr>
                <w:rFonts w:ascii="Times New Roman" w:hAnsi="Times New Roman" w:cs="Times New Roman"/>
                <w:sz w:val="24"/>
                <w:szCs w:val="24"/>
              </w:rPr>
            </w:pPr>
            <w:r w:rsidRPr="00F654D0">
              <w:rPr>
                <w:rFonts w:ascii="Times New Roman" w:hAnsi="Times New Roman" w:cs="Times New Roman"/>
                <w:sz w:val="24"/>
                <w:szCs w:val="24"/>
              </w:rPr>
              <w:t>Á alltaf við</w:t>
            </w:r>
          </w:p>
        </w:tc>
      </w:tr>
      <w:tr w:rsidR="005368F9" w:rsidRPr="00F654D0" w14:paraId="4581FD0C" w14:textId="77777777" w:rsidTr="008440D1">
        <w:tc>
          <w:tcPr>
            <w:tcW w:w="2766" w:type="dxa"/>
          </w:tcPr>
          <w:p w14:paraId="1106C710" w14:textId="3854BE79" w:rsidR="005368F9" w:rsidRPr="00F654D0" w:rsidRDefault="0088029C">
            <w:pPr>
              <w:rPr>
                <w:rFonts w:ascii="Times New Roman" w:hAnsi="Times New Roman" w:cs="Times New Roman"/>
                <w:sz w:val="24"/>
                <w:szCs w:val="24"/>
              </w:rPr>
            </w:pPr>
            <w:r w:rsidRPr="00F654D0">
              <w:rPr>
                <w:rFonts w:ascii="Times New Roman" w:hAnsi="Times New Roman" w:cs="Times New Roman"/>
                <w:sz w:val="24"/>
                <w:szCs w:val="24"/>
              </w:rPr>
              <w:t>Börn fá fræðslu um jafnréttismál til að búa þ</w:t>
            </w:r>
            <w:r w:rsidR="0023390C" w:rsidRPr="00F654D0">
              <w:rPr>
                <w:rFonts w:ascii="Times New Roman" w:hAnsi="Times New Roman" w:cs="Times New Roman"/>
                <w:sz w:val="24"/>
                <w:szCs w:val="24"/>
              </w:rPr>
              <w:t>au</w:t>
            </w:r>
            <w:r w:rsidRPr="00F654D0">
              <w:rPr>
                <w:rFonts w:ascii="Times New Roman" w:hAnsi="Times New Roman" w:cs="Times New Roman"/>
                <w:sz w:val="24"/>
                <w:szCs w:val="24"/>
              </w:rPr>
              <w:t xml:space="preserve"> undir jafna þátttöku í samfélaginu.</w:t>
            </w:r>
          </w:p>
        </w:tc>
        <w:tc>
          <w:tcPr>
            <w:tcW w:w="2904" w:type="dxa"/>
          </w:tcPr>
          <w:p w14:paraId="4C0F748C" w14:textId="7CE78393" w:rsidR="005368F9" w:rsidRPr="00F654D0" w:rsidRDefault="0023390C">
            <w:pPr>
              <w:rPr>
                <w:rFonts w:ascii="Times New Roman" w:hAnsi="Times New Roman" w:cs="Times New Roman"/>
                <w:sz w:val="24"/>
                <w:szCs w:val="24"/>
              </w:rPr>
            </w:pPr>
            <w:r w:rsidRPr="00F654D0">
              <w:rPr>
                <w:rFonts w:ascii="Times New Roman" w:hAnsi="Times New Roman" w:cs="Times New Roman"/>
                <w:sz w:val="24"/>
                <w:szCs w:val="24"/>
              </w:rPr>
              <w:t>S</w:t>
            </w:r>
            <w:r w:rsidR="00E86E30" w:rsidRPr="00F654D0">
              <w:rPr>
                <w:rFonts w:ascii="Times New Roman" w:hAnsi="Times New Roman" w:cs="Times New Roman"/>
                <w:sz w:val="24"/>
                <w:szCs w:val="24"/>
              </w:rPr>
              <w:t>tarfsfólk</w:t>
            </w:r>
            <w:r w:rsidR="0088029C" w:rsidRPr="00F654D0">
              <w:rPr>
                <w:rFonts w:ascii="Times New Roman" w:hAnsi="Times New Roman" w:cs="Times New Roman"/>
                <w:sz w:val="24"/>
                <w:szCs w:val="24"/>
              </w:rPr>
              <w:t xml:space="preserve"> er fyrirmyndir barnanna og þegar þ</w:t>
            </w:r>
            <w:r w:rsidR="007F6E91" w:rsidRPr="00F654D0">
              <w:rPr>
                <w:rFonts w:ascii="Times New Roman" w:hAnsi="Times New Roman" w:cs="Times New Roman"/>
                <w:sz w:val="24"/>
                <w:szCs w:val="24"/>
              </w:rPr>
              <w:t>að</w:t>
            </w:r>
            <w:r w:rsidR="0088029C" w:rsidRPr="00F654D0">
              <w:rPr>
                <w:rFonts w:ascii="Times New Roman" w:hAnsi="Times New Roman" w:cs="Times New Roman"/>
                <w:sz w:val="24"/>
                <w:szCs w:val="24"/>
              </w:rPr>
              <w:t xml:space="preserve"> g</w:t>
            </w:r>
            <w:r w:rsidR="007F6E91" w:rsidRPr="00F654D0">
              <w:rPr>
                <w:rFonts w:ascii="Times New Roman" w:hAnsi="Times New Roman" w:cs="Times New Roman"/>
                <w:sz w:val="24"/>
                <w:szCs w:val="24"/>
              </w:rPr>
              <w:t>engur</w:t>
            </w:r>
            <w:r w:rsidR="0088029C" w:rsidRPr="00F654D0">
              <w:rPr>
                <w:rFonts w:ascii="Times New Roman" w:hAnsi="Times New Roman" w:cs="Times New Roman"/>
                <w:sz w:val="24"/>
                <w:szCs w:val="24"/>
              </w:rPr>
              <w:t xml:space="preserve"> í þau störf sem fyrir liggja hefur það áhrif á börnin. Umræður um hlutverkaskiptingu á heimilum barnanna og á vinnustöðum, hvert er fyrirkomulagið og af hverju er það þannig.</w:t>
            </w:r>
          </w:p>
        </w:tc>
        <w:tc>
          <w:tcPr>
            <w:tcW w:w="1987" w:type="dxa"/>
          </w:tcPr>
          <w:p w14:paraId="07F7007F" w14:textId="40B9AB63" w:rsidR="005368F9" w:rsidRPr="00F654D0" w:rsidRDefault="00F34F09">
            <w:pPr>
              <w:rPr>
                <w:rFonts w:ascii="Times New Roman" w:hAnsi="Times New Roman" w:cs="Times New Roman"/>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29DAAF40" w14:textId="581E18D5" w:rsidR="005368F9" w:rsidRPr="00F654D0" w:rsidRDefault="00F34F09">
            <w:pPr>
              <w:rPr>
                <w:rFonts w:ascii="Times New Roman" w:hAnsi="Times New Roman" w:cs="Times New Roman"/>
                <w:sz w:val="24"/>
                <w:szCs w:val="24"/>
              </w:rPr>
            </w:pPr>
            <w:r w:rsidRPr="00F654D0">
              <w:rPr>
                <w:rFonts w:ascii="Times New Roman" w:hAnsi="Times New Roman" w:cs="Times New Roman"/>
                <w:sz w:val="24"/>
                <w:szCs w:val="24"/>
              </w:rPr>
              <w:t>Í daglegum stör</w:t>
            </w:r>
            <w:r w:rsidR="00944425" w:rsidRPr="00F654D0">
              <w:rPr>
                <w:rFonts w:ascii="Times New Roman" w:hAnsi="Times New Roman" w:cs="Times New Roman"/>
                <w:sz w:val="24"/>
                <w:szCs w:val="24"/>
              </w:rPr>
              <w:t>f</w:t>
            </w:r>
            <w:r w:rsidRPr="00F654D0">
              <w:rPr>
                <w:rFonts w:ascii="Times New Roman" w:hAnsi="Times New Roman" w:cs="Times New Roman"/>
                <w:sz w:val="24"/>
                <w:szCs w:val="24"/>
              </w:rPr>
              <w:t>um sem fyrirmyndir barnanna.</w:t>
            </w:r>
          </w:p>
        </w:tc>
      </w:tr>
      <w:tr w:rsidR="005368F9" w:rsidRPr="00F654D0" w14:paraId="3AD01118" w14:textId="77777777" w:rsidTr="008440D1">
        <w:tc>
          <w:tcPr>
            <w:tcW w:w="2766" w:type="dxa"/>
          </w:tcPr>
          <w:p w14:paraId="26D58430" w14:textId="16676A01"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 xml:space="preserve">Að </w:t>
            </w:r>
            <w:r w:rsidR="005A0960" w:rsidRPr="00F654D0">
              <w:rPr>
                <w:rFonts w:ascii="Times New Roman" w:hAnsi="Times New Roman" w:cs="Times New Roman"/>
                <w:sz w:val="24"/>
                <w:szCs w:val="24"/>
              </w:rPr>
              <w:t xml:space="preserve">öll börn </w:t>
            </w:r>
            <w:r w:rsidRPr="00F654D0">
              <w:rPr>
                <w:rFonts w:ascii="Times New Roman" w:hAnsi="Times New Roman" w:cs="Times New Roman"/>
                <w:sz w:val="24"/>
                <w:szCs w:val="24"/>
              </w:rPr>
              <w:t>fái fræðslu í tengslum við ólík störf í samfélaginu.</w:t>
            </w:r>
          </w:p>
        </w:tc>
        <w:tc>
          <w:tcPr>
            <w:tcW w:w="2904" w:type="dxa"/>
          </w:tcPr>
          <w:p w14:paraId="683CDC35" w14:textId="14DDBE7B"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 xml:space="preserve">Þegar fjallað er um samfélagsmál er mikilvægt að huga að umræðu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og barna og velta upp öllum álitamálum. Í vettvangsferðum er lögð áhersla á að skoða ólíka vinnustaði og ræða jafnrétti í víðum skilningi. Að skapa umræður meðal barnanna um verkaskiptingu á heimilum og vinnustöðum.</w:t>
            </w:r>
          </w:p>
        </w:tc>
        <w:tc>
          <w:tcPr>
            <w:tcW w:w="1987" w:type="dxa"/>
          </w:tcPr>
          <w:p w14:paraId="01D8D4FE" w14:textId="4922F57C" w:rsidR="005368F9" w:rsidRPr="00F654D0" w:rsidRDefault="00E86E30">
            <w:pPr>
              <w:rPr>
                <w:rFonts w:ascii="Times New Roman" w:hAnsi="Times New Roman" w:cs="Times New Roman"/>
                <w:sz w:val="24"/>
                <w:szCs w:val="24"/>
              </w:rPr>
            </w:pPr>
            <w:r w:rsidRPr="00F654D0">
              <w:rPr>
                <w:rFonts w:ascii="Times New Roman" w:hAnsi="Times New Roman" w:cs="Times New Roman"/>
                <w:sz w:val="24"/>
                <w:szCs w:val="24"/>
              </w:rPr>
              <w:t>Starfsfólk</w:t>
            </w:r>
            <w:r w:rsidR="00675698" w:rsidRPr="00F654D0">
              <w:rPr>
                <w:rFonts w:ascii="Times New Roman" w:hAnsi="Times New Roman" w:cs="Times New Roman"/>
                <w:sz w:val="24"/>
                <w:szCs w:val="24"/>
              </w:rPr>
              <w:t xml:space="preserve"> deilda.</w:t>
            </w:r>
          </w:p>
        </w:tc>
        <w:tc>
          <w:tcPr>
            <w:tcW w:w="2833" w:type="dxa"/>
          </w:tcPr>
          <w:p w14:paraId="766FD1C9" w14:textId="276CEACB"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Þegar farið er á vinnustaði í vettvangsferðum.</w:t>
            </w:r>
          </w:p>
        </w:tc>
      </w:tr>
      <w:tr w:rsidR="005368F9" w:rsidRPr="00F654D0" w14:paraId="3C293C58" w14:textId="77777777" w:rsidTr="008440D1">
        <w:trPr>
          <w:trHeight w:val="416"/>
        </w:trPr>
        <w:tc>
          <w:tcPr>
            <w:tcW w:w="2766" w:type="dxa"/>
          </w:tcPr>
          <w:p w14:paraId="5B2CA70D" w14:textId="58E3695B"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Koma í veg fyrir að börn verði fyrir kynbundinni eða kynferðislegri áreitni í leikskólanum.</w:t>
            </w:r>
          </w:p>
        </w:tc>
        <w:tc>
          <w:tcPr>
            <w:tcW w:w="2904" w:type="dxa"/>
          </w:tcPr>
          <w:p w14:paraId="5B1175B0" w14:textId="7FD9C8CB"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Mikilvægt er að kynjaskipta ekki börnum í leik. Að ræða um vináttu og samskipti við börnin. Að vera ávallt til staðar þar sem bö</w:t>
            </w:r>
            <w:r w:rsidR="000647D6" w:rsidRPr="00F654D0">
              <w:rPr>
                <w:rFonts w:ascii="Times New Roman" w:hAnsi="Times New Roman" w:cs="Times New Roman"/>
                <w:sz w:val="24"/>
                <w:szCs w:val="24"/>
              </w:rPr>
              <w:t>rn</w:t>
            </w:r>
            <w:r w:rsidRPr="00F654D0">
              <w:rPr>
                <w:rFonts w:ascii="Times New Roman" w:hAnsi="Times New Roman" w:cs="Times New Roman"/>
                <w:sz w:val="24"/>
                <w:szCs w:val="24"/>
              </w:rPr>
              <w:t xml:space="preserve"> eru í leik og starfi og vera tilbúin að grípa inn í.</w:t>
            </w:r>
          </w:p>
        </w:tc>
        <w:tc>
          <w:tcPr>
            <w:tcW w:w="1987" w:type="dxa"/>
          </w:tcPr>
          <w:p w14:paraId="47DCC438" w14:textId="2D93F94E" w:rsidR="005368F9" w:rsidRPr="00F654D0" w:rsidRDefault="00675698">
            <w:pPr>
              <w:rPr>
                <w:rFonts w:ascii="Times New Roman" w:hAnsi="Times New Roman" w:cs="Times New Roman"/>
                <w:color w:val="FF0000"/>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6C8D2C15" w14:textId="48E3A760"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 xml:space="preserve">Vinátta er </w:t>
            </w:r>
            <w:r w:rsidR="00B777E1" w:rsidRPr="00F654D0">
              <w:rPr>
                <w:rFonts w:ascii="Times New Roman" w:hAnsi="Times New Roman" w:cs="Times New Roman"/>
                <w:sz w:val="24"/>
                <w:szCs w:val="24"/>
              </w:rPr>
              <w:t>dýrmæt</w:t>
            </w:r>
            <w:r w:rsidRPr="00F654D0">
              <w:rPr>
                <w:rFonts w:ascii="Times New Roman" w:hAnsi="Times New Roman" w:cs="Times New Roman"/>
                <w:sz w:val="24"/>
                <w:szCs w:val="24"/>
              </w:rPr>
              <w:t>. Nýta t.d. samverustundir.</w:t>
            </w:r>
          </w:p>
          <w:p w14:paraId="7B6065AB" w14:textId="1D02D3D0" w:rsidR="00D171EA" w:rsidRPr="00F654D0" w:rsidRDefault="00D171EA">
            <w:pPr>
              <w:rPr>
                <w:rFonts w:ascii="Times New Roman" w:hAnsi="Times New Roman" w:cs="Times New Roman"/>
                <w:sz w:val="24"/>
                <w:szCs w:val="24"/>
              </w:rPr>
            </w:pPr>
            <w:r w:rsidRPr="00F654D0">
              <w:rPr>
                <w:rFonts w:ascii="Times New Roman" w:hAnsi="Times New Roman" w:cs="Times New Roman"/>
                <w:sz w:val="24"/>
                <w:szCs w:val="24"/>
              </w:rPr>
              <w:t>EKKO stef</w:t>
            </w:r>
            <w:r w:rsidR="00871F74" w:rsidRPr="00F654D0">
              <w:rPr>
                <w:rFonts w:ascii="Times New Roman" w:hAnsi="Times New Roman" w:cs="Times New Roman"/>
                <w:sz w:val="24"/>
                <w:szCs w:val="24"/>
              </w:rPr>
              <w:t>n</w:t>
            </w:r>
            <w:r w:rsidRPr="00F654D0">
              <w:rPr>
                <w:rFonts w:ascii="Times New Roman" w:hAnsi="Times New Roman" w:cs="Times New Roman"/>
                <w:sz w:val="24"/>
                <w:szCs w:val="24"/>
              </w:rPr>
              <w:t>a sveitafélagsins</w:t>
            </w:r>
          </w:p>
        </w:tc>
      </w:tr>
      <w:tr w:rsidR="005368F9" w:rsidRPr="00F654D0" w14:paraId="1786DC6A" w14:textId="77777777" w:rsidTr="008440D1">
        <w:tc>
          <w:tcPr>
            <w:tcW w:w="2766" w:type="dxa"/>
          </w:tcPr>
          <w:p w14:paraId="14FCD31D" w14:textId="743AE5D7" w:rsidR="005368F9" w:rsidRPr="00F654D0" w:rsidRDefault="00675698">
            <w:pPr>
              <w:rPr>
                <w:rFonts w:ascii="Times New Roman" w:hAnsi="Times New Roman" w:cs="Times New Roman"/>
                <w:sz w:val="24"/>
                <w:szCs w:val="24"/>
              </w:rPr>
            </w:pPr>
            <w:r w:rsidRPr="00F654D0">
              <w:rPr>
                <w:rFonts w:ascii="Times New Roman" w:hAnsi="Times New Roman" w:cs="Times New Roman"/>
                <w:sz w:val="24"/>
                <w:szCs w:val="24"/>
              </w:rPr>
              <w:t>Jafnréttis skal gætt við alla stefnumótun og áætlanagerð í skólastarfinu.</w:t>
            </w:r>
          </w:p>
        </w:tc>
        <w:tc>
          <w:tcPr>
            <w:tcW w:w="2904" w:type="dxa"/>
          </w:tcPr>
          <w:p w14:paraId="423BBC87" w14:textId="0C392FE5" w:rsidR="005368F9" w:rsidRPr="00F654D0" w:rsidRDefault="00875071">
            <w:pPr>
              <w:rPr>
                <w:rFonts w:ascii="Times New Roman" w:hAnsi="Times New Roman" w:cs="Times New Roman"/>
                <w:sz w:val="24"/>
                <w:szCs w:val="24"/>
              </w:rPr>
            </w:pPr>
            <w:r w:rsidRPr="00F654D0">
              <w:rPr>
                <w:rFonts w:ascii="Times New Roman" w:hAnsi="Times New Roman" w:cs="Times New Roman"/>
                <w:sz w:val="24"/>
                <w:szCs w:val="24"/>
              </w:rPr>
              <w:t>Í stefnumótun leikskólans og allri áætlanargerð skal kynjajafnrétti haft að leiðarljósi.</w:t>
            </w:r>
          </w:p>
        </w:tc>
        <w:tc>
          <w:tcPr>
            <w:tcW w:w="1987" w:type="dxa"/>
          </w:tcPr>
          <w:p w14:paraId="08BC5B57" w14:textId="7FF9D497" w:rsidR="005368F9" w:rsidRPr="00F654D0" w:rsidRDefault="00875071">
            <w:pPr>
              <w:rPr>
                <w:rFonts w:ascii="Times New Roman" w:hAnsi="Times New Roman" w:cs="Times New Roman"/>
                <w:color w:val="FF0000"/>
                <w:sz w:val="24"/>
                <w:szCs w:val="24"/>
              </w:rPr>
            </w:pPr>
            <w:r w:rsidRPr="00F654D0">
              <w:rPr>
                <w:rFonts w:ascii="Times New Roman" w:hAnsi="Times New Roman" w:cs="Times New Roman"/>
                <w:sz w:val="24"/>
                <w:szCs w:val="24"/>
              </w:rPr>
              <w:t>All</w:t>
            </w:r>
            <w:r w:rsidR="00944425"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833" w:type="dxa"/>
          </w:tcPr>
          <w:p w14:paraId="3D08D958" w14:textId="6A79A0CA" w:rsidR="005368F9" w:rsidRPr="00F654D0" w:rsidRDefault="00875071">
            <w:pPr>
              <w:rPr>
                <w:rFonts w:ascii="Times New Roman" w:hAnsi="Times New Roman" w:cs="Times New Roman"/>
                <w:sz w:val="24"/>
                <w:szCs w:val="24"/>
              </w:rPr>
            </w:pPr>
            <w:r w:rsidRPr="00F654D0">
              <w:rPr>
                <w:rFonts w:ascii="Times New Roman" w:hAnsi="Times New Roman" w:cs="Times New Roman"/>
                <w:sz w:val="24"/>
                <w:szCs w:val="24"/>
              </w:rPr>
              <w:t>Þegar unnið er í stefnumótun og við áætlanagerð.</w:t>
            </w:r>
          </w:p>
        </w:tc>
      </w:tr>
    </w:tbl>
    <w:p w14:paraId="25AC8FA1" w14:textId="77777777" w:rsidR="008440D1" w:rsidRDefault="008440D1">
      <w:pPr>
        <w:rPr>
          <w:rFonts w:ascii="Times New Roman" w:hAnsi="Times New Roman" w:cs="Times New Roman"/>
        </w:rPr>
      </w:pPr>
    </w:p>
    <w:p w14:paraId="004E0955" w14:textId="77777777" w:rsidR="00F654D0" w:rsidRDefault="00F654D0">
      <w:pPr>
        <w:rPr>
          <w:rFonts w:ascii="Times New Roman" w:hAnsi="Times New Roman" w:cs="Times New Roman"/>
        </w:rPr>
      </w:pPr>
    </w:p>
    <w:p w14:paraId="3B6A228C" w14:textId="77777777" w:rsidR="00F654D0" w:rsidRPr="00F654D0" w:rsidRDefault="00F654D0">
      <w:pPr>
        <w:rPr>
          <w:rFonts w:ascii="Times New Roman" w:hAnsi="Times New Roman" w:cs="Times New Roman"/>
        </w:rPr>
      </w:pPr>
    </w:p>
    <w:tbl>
      <w:tblPr>
        <w:tblStyle w:val="TableGrid"/>
        <w:tblW w:w="10490" w:type="dxa"/>
        <w:tblInd w:w="-459" w:type="dxa"/>
        <w:tblLook w:val="04A0" w:firstRow="1" w:lastRow="0" w:firstColumn="1" w:lastColumn="0" w:noHBand="0" w:noVBand="1"/>
      </w:tblPr>
      <w:tblGrid>
        <w:gridCol w:w="2835"/>
        <w:gridCol w:w="2694"/>
        <w:gridCol w:w="2551"/>
        <w:gridCol w:w="2410"/>
      </w:tblGrid>
      <w:tr w:rsidR="006F1377" w:rsidRPr="00F654D0" w14:paraId="35C00A34" w14:textId="77777777" w:rsidTr="009F23CB">
        <w:tc>
          <w:tcPr>
            <w:tcW w:w="10490" w:type="dxa"/>
            <w:gridSpan w:val="4"/>
          </w:tcPr>
          <w:p w14:paraId="6039F0FA" w14:textId="77FA6846" w:rsidR="006F1377" w:rsidRPr="00F654D0" w:rsidRDefault="006F1377" w:rsidP="005676B2">
            <w:pPr>
              <w:pStyle w:val="Heading2"/>
              <w:rPr>
                <w:rFonts w:ascii="Times New Roman" w:hAnsi="Times New Roman" w:cs="Times New Roman"/>
              </w:rPr>
            </w:pPr>
            <w:bookmarkStart w:id="13" w:name="_Toc207698801"/>
            <w:r w:rsidRPr="00F654D0">
              <w:rPr>
                <w:rFonts w:ascii="Times New Roman" w:hAnsi="Times New Roman" w:cs="Times New Roman"/>
              </w:rPr>
              <w:lastRenderedPageBreak/>
              <w:t>Foreldrar</w:t>
            </w:r>
            <w:bookmarkEnd w:id="13"/>
          </w:p>
        </w:tc>
      </w:tr>
      <w:tr w:rsidR="00EB102C" w:rsidRPr="00F654D0" w14:paraId="451E214D" w14:textId="77777777" w:rsidTr="00EB102C">
        <w:tc>
          <w:tcPr>
            <w:tcW w:w="2835" w:type="dxa"/>
          </w:tcPr>
          <w:p w14:paraId="23543007" w14:textId="46A2A796" w:rsidR="006F1377" w:rsidRPr="00F654D0" w:rsidRDefault="006F1377">
            <w:pPr>
              <w:rPr>
                <w:rFonts w:ascii="Times New Roman" w:hAnsi="Times New Roman" w:cs="Times New Roman"/>
                <w:b/>
                <w:bCs/>
                <w:color w:val="4F81BD" w:themeColor="accent1"/>
                <w:sz w:val="32"/>
                <w:szCs w:val="40"/>
              </w:rPr>
            </w:pPr>
            <w:r w:rsidRPr="00F654D0">
              <w:rPr>
                <w:rFonts w:ascii="Times New Roman" w:hAnsi="Times New Roman" w:cs="Times New Roman"/>
                <w:b/>
                <w:bCs/>
                <w:color w:val="4F81BD" w:themeColor="accent1"/>
                <w:sz w:val="32"/>
                <w:szCs w:val="40"/>
              </w:rPr>
              <w:t>Markmið</w:t>
            </w:r>
          </w:p>
        </w:tc>
        <w:tc>
          <w:tcPr>
            <w:tcW w:w="2694" w:type="dxa"/>
          </w:tcPr>
          <w:p w14:paraId="6FC34CCA" w14:textId="31DE12E1" w:rsidR="006F1377" w:rsidRPr="00F654D0" w:rsidRDefault="006F1377">
            <w:pPr>
              <w:rPr>
                <w:rFonts w:ascii="Times New Roman" w:hAnsi="Times New Roman" w:cs="Times New Roman"/>
                <w:b/>
                <w:bCs/>
                <w:color w:val="4F81BD" w:themeColor="accent1"/>
                <w:sz w:val="32"/>
                <w:szCs w:val="40"/>
              </w:rPr>
            </w:pPr>
            <w:r w:rsidRPr="00F654D0">
              <w:rPr>
                <w:rFonts w:ascii="Times New Roman" w:hAnsi="Times New Roman" w:cs="Times New Roman"/>
                <w:b/>
                <w:bCs/>
                <w:color w:val="4F81BD" w:themeColor="accent1"/>
                <w:sz w:val="32"/>
                <w:szCs w:val="40"/>
              </w:rPr>
              <w:t>Aðgerð</w:t>
            </w:r>
          </w:p>
        </w:tc>
        <w:tc>
          <w:tcPr>
            <w:tcW w:w="2551" w:type="dxa"/>
          </w:tcPr>
          <w:p w14:paraId="3265CFD4" w14:textId="3B17C73D" w:rsidR="006F1377" w:rsidRPr="00F654D0" w:rsidRDefault="006F1377">
            <w:pPr>
              <w:rPr>
                <w:rFonts w:ascii="Times New Roman" w:hAnsi="Times New Roman" w:cs="Times New Roman"/>
                <w:b/>
                <w:bCs/>
                <w:color w:val="4F81BD" w:themeColor="accent1"/>
                <w:sz w:val="32"/>
                <w:szCs w:val="40"/>
              </w:rPr>
            </w:pPr>
            <w:r w:rsidRPr="00F654D0">
              <w:rPr>
                <w:rFonts w:ascii="Times New Roman" w:hAnsi="Times New Roman" w:cs="Times New Roman"/>
                <w:b/>
                <w:bCs/>
                <w:color w:val="4F81BD" w:themeColor="accent1"/>
                <w:sz w:val="32"/>
                <w:szCs w:val="40"/>
              </w:rPr>
              <w:t>Ábyrgð</w:t>
            </w:r>
          </w:p>
        </w:tc>
        <w:tc>
          <w:tcPr>
            <w:tcW w:w="2410" w:type="dxa"/>
          </w:tcPr>
          <w:p w14:paraId="06E2C7F8" w14:textId="1D205221" w:rsidR="006F1377" w:rsidRPr="00F654D0" w:rsidRDefault="006F1377">
            <w:pPr>
              <w:rPr>
                <w:rFonts w:ascii="Times New Roman" w:hAnsi="Times New Roman" w:cs="Times New Roman"/>
                <w:b/>
                <w:bCs/>
                <w:sz w:val="32"/>
                <w:szCs w:val="40"/>
              </w:rPr>
            </w:pPr>
            <w:r w:rsidRPr="00F654D0">
              <w:rPr>
                <w:rFonts w:ascii="Times New Roman" w:hAnsi="Times New Roman" w:cs="Times New Roman"/>
                <w:b/>
                <w:bCs/>
                <w:color w:val="4F81BD" w:themeColor="accent1"/>
                <w:sz w:val="32"/>
                <w:szCs w:val="40"/>
              </w:rPr>
              <w:t>Tímarammi</w:t>
            </w:r>
          </w:p>
        </w:tc>
      </w:tr>
      <w:tr w:rsidR="00EB102C" w:rsidRPr="00F654D0" w14:paraId="368F623F" w14:textId="77777777" w:rsidTr="00EB102C">
        <w:tc>
          <w:tcPr>
            <w:tcW w:w="2835" w:type="dxa"/>
          </w:tcPr>
          <w:p w14:paraId="2FF06742" w14:textId="4A1DC0AE" w:rsidR="006F1377" w:rsidRPr="00F654D0" w:rsidRDefault="009F23CB" w:rsidP="00F654D0">
            <w:pPr>
              <w:rPr>
                <w:rFonts w:ascii="Times New Roman" w:hAnsi="Times New Roman" w:cs="Times New Roman"/>
              </w:rPr>
            </w:pPr>
            <w:r w:rsidRPr="00F654D0">
              <w:rPr>
                <w:rFonts w:ascii="Times New Roman" w:hAnsi="Times New Roman" w:cs="Times New Roman"/>
              </w:rPr>
              <w:t>Að kynna fyr</w:t>
            </w:r>
            <w:r w:rsidR="00E1694F" w:rsidRPr="00F654D0">
              <w:rPr>
                <w:rFonts w:ascii="Times New Roman" w:hAnsi="Times New Roman" w:cs="Times New Roman"/>
              </w:rPr>
              <w:t>ir</w:t>
            </w:r>
            <w:r w:rsidRPr="00F654D0">
              <w:rPr>
                <w:rFonts w:ascii="Times New Roman" w:hAnsi="Times New Roman" w:cs="Times New Roman"/>
              </w:rPr>
              <w:t xml:space="preserve"> foreldrum að hausti jafnréttisáætlun leikskólans og aðgerðaráætlun fyrir skólaárið.</w:t>
            </w:r>
          </w:p>
        </w:tc>
        <w:tc>
          <w:tcPr>
            <w:tcW w:w="2694" w:type="dxa"/>
          </w:tcPr>
          <w:p w14:paraId="34B6121D" w14:textId="7DC8370B" w:rsidR="006F1377" w:rsidRPr="00F654D0" w:rsidRDefault="009F23CB" w:rsidP="00F654D0">
            <w:pPr>
              <w:rPr>
                <w:rFonts w:ascii="Times New Roman" w:hAnsi="Times New Roman" w:cs="Times New Roman"/>
              </w:rPr>
            </w:pPr>
            <w:r w:rsidRPr="00F654D0">
              <w:rPr>
                <w:rFonts w:ascii="Times New Roman" w:hAnsi="Times New Roman" w:cs="Times New Roman"/>
              </w:rPr>
              <w:t>Jafnréttisáætlun og aðgerðaráætlun vetrarins er kynnt í foreldraviðtölum og  birt í heild sinni á heimasíðu leikskólans.</w:t>
            </w:r>
          </w:p>
        </w:tc>
        <w:tc>
          <w:tcPr>
            <w:tcW w:w="2551" w:type="dxa"/>
          </w:tcPr>
          <w:p w14:paraId="47E1B2C8" w14:textId="6E08F5BC" w:rsidR="006F1377" w:rsidRPr="00F654D0" w:rsidRDefault="009F23CB" w:rsidP="00F654D0">
            <w:pPr>
              <w:rPr>
                <w:rFonts w:ascii="Times New Roman" w:hAnsi="Times New Roman" w:cs="Times New Roman"/>
              </w:rPr>
            </w:pPr>
            <w:r w:rsidRPr="00F654D0">
              <w:rPr>
                <w:rFonts w:ascii="Times New Roman" w:hAnsi="Times New Roman" w:cs="Times New Roman"/>
              </w:rPr>
              <w:t xml:space="preserve">Skólastjórnandi sér til þess að áætlun sé birt á heimasíðu. </w:t>
            </w:r>
            <w:r w:rsidR="009747A8" w:rsidRPr="00F654D0">
              <w:rPr>
                <w:rFonts w:ascii="Times New Roman" w:hAnsi="Times New Roman" w:cs="Times New Roman"/>
              </w:rPr>
              <w:t>Deilda</w:t>
            </w:r>
            <w:r w:rsidR="006322C9" w:rsidRPr="00F654D0">
              <w:rPr>
                <w:rFonts w:ascii="Times New Roman" w:hAnsi="Times New Roman" w:cs="Times New Roman"/>
              </w:rPr>
              <w:t>r</w:t>
            </w:r>
            <w:r w:rsidR="009747A8" w:rsidRPr="00F654D0">
              <w:rPr>
                <w:rFonts w:ascii="Times New Roman" w:hAnsi="Times New Roman" w:cs="Times New Roman"/>
              </w:rPr>
              <w:t>stjórar</w:t>
            </w:r>
            <w:r w:rsidRPr="00F654D0">
              <w:rPr>
                <w:rFonts w:ascii="Times New Roman" w:hAnsi="Times New Roman" w:cs="Times New Roman"/>
              </w:rPr>
              <w:t xml:space="preserve"> sjá</w:t>
            </w:r>
            <w:r w:rsidR="00784624" w:rsidRPr="00F654D0">
              <w:rPr>
                <w:rFonts w:ascii="Times New Roman" w:hAnsi="Times New Roman" w:cs="Times New Roman"/>
              </w:rPr>
              <w:t xml:space="preserve"> um að foreldrar hafi aðgang að jafnréttisáætluninni sem er á heimsíðu leikskólans.</w:t>
            </w:r>
          </w:p>
        </w:tc>
        <w:tc>
          <w:tcPr>
            <w:tcW w:w="2410" w:type="dxa"/>
          </w:tcPr>
          <w:p w14:paraId="3894911A" w14:textId="2749A7B1" w:rsidR="006F1377" w:rsidRPr="00F654D0" w:rsidRDefault="009A163C" w:rsidP="00F654D0">
            <w:pPr>
              <w:rPr>
                <w:rFonts w:ascii="Times New Roman" w:hAnsi="Times New Roman" w:cs="Times New Roman"/>
              </w:rPr>
            </w:pPr>
            <w:r w:rsidRPr="00F654D0">
              <w:rPr>
                <w:rFonts w:ascii="Times New Roman" w:hAnsi="Times New Roman" w:cs="Times New Roman"/>
              </w:rPr>
              <w:t>Ávallt</w:t>
            </w:r>
            <w:r w:rsidR="00784624" w:rsidRPr="00F654D0">
              <w:rPr>
                <w:rFonts w:ascii="Times New Roman" w:hAnsi="Times New Roman" w:cs="Times New Roman"/>
              </w:rPr>
              <w:t xml:space="preserve"> þegar nýtt barn byrjar í leikskólanum.</w:t>
            </w:r>
          </w:p>
        </w:tc>
      </w:tr>
      <w:tr w:rsidR="00EB102C" w:rsidRPr="00F654D0" w14:paraId="70BFCB1F" w14:textId="77777777" w:rsidTr="00EB102C">
        <w:tc>
          <w:tcPr>
            <w:tcW w:w="2835" w:type="dxa"/>
          </w:tcPr>
          <w:p w14:paraId="35B8CF86" w14:textId="345C44DB" w:rsidR="006F1377" w:rsidRPr="00F654D0" w:rsidRDefault="00EB102C" w:rsidP="00F654D0">
            <w:pPr>
              <w:rPr>
                <w:rFonts w:ascii="Times New Roman" w:hAnsi="Times New Roman" w:cs="Times New Roman"/>
              </w:rPr>
            </w:pPr>
            <w:r w:rsidRPr="00F654D0">
              <w:rPr>
                <w:rFonts w:ascii="Times New Roman" w:hAnsi="Times New Roman" w:cs="Times New Roman"/>
              </w:rPr>
              <w:t>Að foreldrum standi ávallt til boða túlk</w:t>
            </w:r>
            <w:r w:rsidR="00D171EA" w:rsidRPr="00F654D0">
              <w:rPr>
                <w:rFonts w:ascii="Times New Roman" w:hAnsi="Times New Roman" w:cs="Times New Roman"/>
              </w:rPr>
              <w:t>ur</w:t>
            </w:r>
            <w:r w:rsidRPr="00F654D0">
              <w:rPr>
                <w:rFonts w:ascii="Times New Roman" w:hAnsi="Times New Roman" w:cs="Times New Roman"/>
              </w:rPr>
              <w:t xml:space="preserve"> á þeim fundum sem leikskólinn boðar sé það hægt.</w:t>
            </w:r>
          </w:p>
        </w:tc>
        <w:tc>
          <w:tcPr>
            <w:tcW w:w="2694" w:type="dxa"/>
          </w:tcPr>
          <w:p w14:paraId="0DFE09D8" w14:textId="1A6DEF0B" w:rsidR="006F1377" w:rsidRPr="00F654D0" w:rsidRDefault="00EB102C" w:rsidP="00F654D0">
            <w:pPr>
              <w:rPr>
                <w:rFonts w:ascii="Times New Roman" w:hAnsi="Times New Roman" w:cs="Times New Roman"/>
              </w:rPr>
            </w:pPr>
            <w:r w:rsidRPr="00F654D0">
              <w:rPr>
                <w:rFonts w:ascii="Times New Roman" w:hAnsi="Times New Roman" w:cs="Times New Roman"/>
              </w:rPr>
              <w:t>Deildarstjórar og sérkennari skulu leita upplýsinga um hvort fjölskylda óski eftir þjónustu túlks.</w:t>
            </w:r>
          </w:p>
        </w:tc>
        <w:tc>
          <w:tcPr>
            <w:tcW w:w="2551" w:type="dxa"/>
          </w:tcPr>
          <w:p w14:paraId="65CC65DA" w14:textId="2505C641" w:rsidR="006F1377" w:rsidRPr="00F654D0" w:rsidRDefault="00EB102C" w:rsidP="00F654D0">
            <w:pPr>
              <w:rPr>
                <w:rFonts w:ascii="Times New Roman" w:hAnsi="Times New Roman" w:cs="Times New Roman"/>
              </w:rPr>
            </w:pPr>
            <w:r w:rsidRPr="00F654D0">
              <w:rPr>
                <w:rFonts w:ascii="Times New Roman" w:hAnsi="Times New Roman" w:cs="Times New Roman"/>
              </w:rPr>
              <w:t>Deildarstjórar</w:t>
            </w:r>
          </w:p>
        </w:tc>
        <w:tc>
          <w:tcPr>
            <w:tcW w:w="2410" w:type="dxa"/>
          </w:tcPr>
          <w:p w14:paraId="6D6C59D9" w14:textId="2C6FD8DA" w:rsidR="006F1377" w:rsidRPr="00F654D0" w:rsidRDefault="00EB102C" w:rsidP="00F654D0">
            <w:pPr>
              <w:rPr>
                <w:rFonts w:ascii="Times New Roman" w:hAnsi="Times New Roman" w:cs="Times New Roman"/>
              </w:rPr>
            </w:pPr>
            <w:r w:rsidRPr="00F654D0">
              <w:rPr>
                <w:rFonts w:ascii="Times New Roman" w:hAnsi="Times New Roman" w:cs="Times New Roman"/>
              </w:rPr>
              <w:t>Þegar við á, allt skólaárið.</w:t>
            </w:r>
          </w:p>
        </w:tc>
      </w:tr>
      <w:tr w:rsidR="00EB102C" w:rsidRPr="00F654D0" w14:paraId="5A03B93B" w14:textId="77777777" w:rsidTr="00EB102C">
        <w:tc>
          <w:tcPr>
            <w:tcW w:w="2835" w:type="dxa"/>
          </w:tcPr>
          <w:p w14:paraId="08E056AE" w14:textId="36F506E3" w:rsidR="006F1377" w:rsidRPr="00F654D0" w:rsidRDefault="00E1694F" w:rsidP="00F654D0">
            <w:pPr>
              <w:rPr>
                <w:rFonts w:ascii="Times New Roman" w:hAnsi="Times New Roman" w:cs="Times New Roman"/>
              </w:rPr>
            </w:pPr>
            <w:r w:rsidRPr="00F654D0">
              <w:rPr>
                <w:rFonts w:ascii="Times New Roman" w:hAnsi="Times New Roman" w:cs="Times New Roman"/>
              </w:rPr>
              <w:t xml:space="preserve">Að tryggja sem jafnasta aðkomu beggja foreldra að leikskólastarfi t.d. á formlegum fundi í leikskólanum eða þegar foreldrar fá sendan </w:t>
            </w:r>
            <w:r w:rsidR="009F0A7C" w:rsidRPr="00F654D0">
              <w:rPr>
                <w:rFonts w:ascii="Times New Roman" w:hAnsi="Times New Roman" w:cs="Times New Roman"/>
              </w:rPr>
              <w:t>tölvupóst</w:t>
            </w:r>
            <w:r w:rsidRPr="00F654D0">
              <w:rPr>
                <w:rFonts w:ascii="Times New Roman" w:hAnsi="Times New Roman" w:cs="Times New Roman"/>
              </w:rPr>
              <w:t>. Ef hringja þarf heim og ná í foreldri þarf að hafa hugfast að hringja jafnt í báða foreldra</w:t>
            </w:r>
            <w:r w:rsidR="009F0A7C" w:rsidRPr="00F654D0">
              <w:rPr>
                <w:rFonts w:ascii="Times New Roman" w:hAnsi="Times New Roman" w:cs="Times New Roman"/>
              </w:rPr>
              <w:t>.</w:t>
            </w:r>
          </w:p>
        </w:tc>
        <w:tc>
          <w:tcPr>
            <w:tcW w:w="2694" w:type="dxa"/>
          </w:tcPr>
          <w:p w14:paraId="216A12C6" w14:textId="7410D26F" w:rsidR="006F1377" w:rsidRPr="00F654D0" w:rsidRDefault="00EB102C" w:rsidP="00F654D0">
            <w:pPr>
              <w:rPr>
                <w:rFonts w:ascii="Times New Roman" w:hAnsi="Times New Roman" w:cs="Times New Roman"/>
              </w:rPr>
            </w:pPr>
            <w:r w:rsidRPr="00F654D0">
              <w:rPr>
                <w:rFonts w:ascii="Times New Roman" w:hAnsi="Times New Roman" w:cs="Times New Roman"/>
              </w:rPr>
              <w:t>Kalla skal eftir upplýsingum frá foreldrum um hagi, búsetu, símanúmer og netföng.</w:t>
            </w:r>
          </w:p>
        </w:tc>
        <w:tc>
          <w:tcPr>
            <w:tcW w:w="2551" w:type="dxa"/>
          </w:tcPr>
          <w:p w14:paraId="7D5F0D4B" w14:textId="69487345" w:rsidR="006F1377" w:rsidRPr="00F654D0" w:rsidRDefault="00FD04D7" w:rsidP="00F654D0">
            <w:pPr>
              <w:rPr>
                <w:rFonts w:ascii="Times New Roman" w:hAnsi="Times New Roman" w:cs="Times New Roman"/>
              </w:rPr>
            </w:pPr>
            <w:r w:rsidRPr="00F654D0">
              <w:rPr>
                <w:rFonts w:ascii="Times New Roman" w:hAnsi="Times New Roman" w:cs="Times New Roman"/>
              </w:rPr>
              <w:t>Stjórnendur leikskólans og deildarstjórar</w:t>
            </w:r>
          </w:p>
        </w:tc>
        <w:tc>
          <w:tcPr>
            <w:tcW w:w="2410" w:type="dxa"/>
          </w:tcPr>
          <w:p w14:paraId="428DEE82" w14:textId="4D2B6979" w:rsidR="006F1377" w:rsidRPr="00F654D0" w:rsidRDefault="00FD04D7" w:rsidP="00F654D0">
            <w:pPr>
              <w:rPr>
                <w:rFonts w:ascii="Times New Roman" w:hAnsi="Times New Roman" w:cs="Times New Roman"/>
              </w:rPr>
            </w:pPr>
            <w:r w:rsidRPr="00F654D0">
              <w:rPr>
                <w:rFonts w:ascii="Times New Roman" w:hAnsi="Times New Roman" w:cs="Times New Roman"/>
              </w:rPr>
              <w:t>Við innritun barna í leikskólann og í daglegum samskiptum</w:t>
            </w:r>
            <w:r w:rsidR="000E35B0" w:rsidRPr="00F654D0">
              <w:rPr>
                <w:rFonts w:ascii="Times New Roman" w:hAnsi="Times New Roman" w:cs="Times New Roman"/>
              </w:rPr>
              <w:t xml:space="preserve"> allt skólaárið.</w:t>
            </w:r>
          </w:p>
        </w:tc>
      </w:tr>
      <w:tr w:rsidR="00EB102C" w:rsidRPr="00F654D0" w14:paraId="037B3C04" w14:textId="77777777" w:rsidTr="00EB102C">
        <w:tc>
          <w:tcPr>
            <w:tcW w:w="2835" w:type="dxa"/>
          </w:tcPr>
          <w:p w14:paraId="5BE5FBA0" w14:textId="64BF1162" w:rsidR="006F1377" w:rsidRPr="00F654D0" w:rsidRDefault="00EB102C" w:rsidP="00F654D0">
            <w:pPr>
              <w:rPr>
                <w:rFonts w:ascii="Times New Roman" w:hAnsi="Times New Roman" w:cs="Times New Roman"/>
              </w:rPr>
            </w:pPr>
            <w:r w:rsidRPr="00F654D0">
              <w:rPr>
                <w:rFonts w:ascii="Times New Roman" w:hAnsi="Times New Roman" w:cs="Times New Roman"/>
              </w:rPr>
              <w:t>F</w:t>
            </w:r>
            <w:r w:rsidR="000E35B0" w:rsidRPr="00F654D0">
              <w:rPr>
                <w:rFonts w:ascii="Times New Roman" w:hAnsi="Times New Roman" w:cs="Times New Roman"/>
              </w:rPr>
              <w:t>oreld</w:t>
            </w:r>
            <w:r w:rsidR="009C2A46" w:rsidRPr="00F654D0">
              <w:rPr>
                <w:rFonts w:ascii="Times New Roman" w:hAnsi="Times New Roman" w:cs="Times New Roman"/>
              </w:rPr>
              <w:t>r</w:t>
            </w:r>
            <w:r w:rsidR="000E35B0" w:rsidRPr="00F654D0">
              <w:rPr>
                <w:rFonts w:ascii="Times New Roman" w:hAnsi="Times New Roman" w:cs="Times New Roman"/>
              </w:rPr>
              <w:t>ar</w:t>
            </w:r>
            <w:r w:rsidRPr="00F654D0">
              <w:rPr>
                <w:rFonts w:ascii="Times New Roman" w:hAnsi="Times New Roman" w:cs="Times New Roman"/>
              </w:rPr>
              <w:t xml:space="preserve"> </w:t>
            </w:r>
            <w:r w:rsidR="000E35B0" w:rsidRPr="00F654D0">
              <w:rPr>
                <w:rFonts w:ascii="Times New Roman" w:hAnsi="Times New Roman" w:cs="Times New Roman"/>
              </w:rPr>
              <w:t>barn</w:t>
            </w:r>
            <w:r w:rsidR="00D86A90" w:rsidRPr="00F654D0">
              <w:rPr>
                <w:rFonts w:ascii="Times New Roman" w:hAnsi="Times New Roman" w:cs="Times New Roman"/>
              </w:rPr>
              <w:t>s</w:t>
            </w:r>
            <w:r w:rsidR="000E35B0" w:rsidRPr="00F654D0">
              <w:rPr>
                <w:rFonts w:ascii="Times New Roman" w:hAnsi="Times New Roman" w:cs="Times New Roman"/>
              </w:rPr>
              <w:t xml:space="preserve"> eru h</w:t>
            </w:r>
            <w:r w:rsidR="00C97A06" w:rsidRPr="00F654D0">
              <w:rPr>
                <w:rFonts w:ascii="Times New Roman" w:hAnsi="Times New Roman" w:cs="Times New Roman"/>
              </w:rPr>
              <w:t>vattir</w:t>
            </w:r>
            <w:r w:rsidRPr="00F654D0">
              <w:rPr>
                <w:rFonts w:ascii="Times New Roman" w:hAnsi="Times New Roman" w:cs="Times New Roman"/>
              </w:rPr>
              <w:t xml:space="preserve"> </w:t>
            </w:r>
            <w:r w:rsidR="00FD04D7" w:rsidRPr="00F654D0">
              <w:rPr>
                <w:rFonts w:ascii="Times New Roman" w:hAnsi="Times New Roman" w:cs="Times New Roman"/>
              </w:rPr>
              <w:t>jafnt til þátttöku í leikskólastarfinu.</w:t>
            </w:r>
          </w:p>
        </w:tc>
        <w:tc>
          <w:tcPr>
            <w:tcW w:w="2694" w:type="dxa"/>
          </w:tcPr>
          <w:p w14:paraId="20F3183F" w14:textId="51890735" w:rsidR="006F1377" w:rsidRPr="00F654D0" w:rsidRDefault="00FD04D7" w:rsidP="00F654D0">
            <w:pPr>
              <w:rPr>
                <w:rFonts w:ascii="Times New Roman" w:hAnsi="Times New Roman" w:cs="Times New Roman"/>
              </w:rPr>
            </w:pPr>
            <w:r w:rsidRPr="00F654D0">
              <w:rPr>
                <w:rFonts w:ascii="Times New Roman" w:hAnsi="Times New Roman" w:cs="Times New Roman"/>
              </w:rPr>
              <w:t>Foreldrar, óháð kyni, eru hvattir til þátttöku með því að senda upplýsingar til allra aðila.</w:t>
            </w:r>
          </w:p>
        </w:tc>
        <w:tc>
          <w:tcPr>
            <w:tcW w:w="2551" w:type="dxa"/>
          </w:tcPr>
          <w:p w14:paraId="28F5EAAD" w14:textId="615C8E1C" w:rsidR="006F1377" w:rsidRPr="00F654D0" w:rsidRDefault="00FD04D7" w:rsidP="00F654D0">
            <w:pPr>
              <w:rPr>
                <w:rFonts w:ascii="Times New Roman" w:hAnsi="Times New Roman" w:cs="Times New Roman"/>
              </w:rPr>
            </w:pPr>
            <w:r w:rsidRPr="00F654D0">
              <w:rPr>
                <w:rFonts w:ascii="Times New Roman" w:hAnsi="Times New Roman" w:cs="Times New Roman"/>
              </w:rPr>
              <w:t>Stjórnendur leikskólans</w:t>
            </w:r>
          </w:p>
        </w:tc>
        <w:tc>
          <w:tcPr>
            <w:tcW w:w="2410" w:type="dxa"/>
          </w:tcPr>
          <w:p w14:paraId="7D38B4C1" w14:textId="5892CC44" w:rsidR="006F1377" w:rsidRPr="00F654D0" w:rsidRDefault="00FD04D7" w:rsidP="00F654D0">
            <w:pPr>
              <w:rPr>
                <w:rFonts w:ascii="Times New Roman" w:hAnsi="Times New Roman" w:cs="Times New Roman"/>
              </w:rPr>
            </w:pPr>
            <w:r w:rsidRPr="00F654D0">
              <w:rPr>
                <w:rFonts w:ascii="Times New Roman" w:hAnsi="Times New Roman" w:cs="Times New Roman"/>
              </w:rPr>
              <w:t>Þegar upplýsingar eru sendar í tölvupósti og í öllum auglýsingum frá leikskólanum.</w:t>
            </w:r>
          </w:p>
        </w:tc>
      </w:tr>
      <w:tr w:rsidR="00EB102C" w:rsidRPr="00F654D0" w14:paraId="294DF859" w14:textId="77777777" w:rsidTr="00EB102C">
        <w:tc>
          <w:tcPr>
            <w:tcW w:w="2835" w:type="dxa"/>
          </w:tcPr>
          <w:p w14:paraId="29BA0826" w14:textId="13B482E7" w:rsidR="006F1377" w:rsidRPr="00F654D0" w:rsidRDefault="00FD04D7" w:rsidP="00F654D0">
            <w:pPr>
              <w:rPr>
                <w:rFonts w:ascii="Times New Roman" w:hAnsi="Times New Roman" w:cs="Times New Roman"/>
              </w:rPr>
            </w:pPr>
            <w:r w:rsidRPr="00F654D0">
              <w:rPr>
                <w:rFonts w:ascii="Times New Roman" w:hAnsi="Times New Roman" w:cs="Times New Roman"/>
              </w:rPr>
              <w:t>Beina skal samskiptum, upplýsingum og skilaboðum til foreldra hvort sem þau eru í sambúð eða ekki.</w:t>
            </w:r>
          </w:p>
        </w:tc>
        <w:tc>
          <w:tcPr>
            <w:tcW w:w="2694" w:type="dxa"/>
          </w:tcPr>
          <w:p w14:paraId="60D7511A" w14:textId="7C12D830" w:rsidR="006F1377" w:rsidRPr="00F654D0" w:rsidRDefault="00FD04D7" w:rsidP="00F654D0">
            <w:pPr>
              <w:rPr>
                <w:rFonts w:ascii="Times New Roman" w:hAnsi="Times New Roman" w:cs="Times New Roman"/>
              </w:rPr>
            </w:pPr>
            <w:r w:rsidRPr="00F654D0">
              <w:rPr>
                <w:rFonts w:ascii="Times New Roman" w:hAnsi="Times New Roman" w:cs="Times New Roman"/>
              </w:rPr>
              <w:t>Þegar blað barnsins er fyllt út í byrjun leikskólagöngu er mikilvægt að fá upplýsingar hjá foreldrum um hvernig þeir vilja haga samskiptum.</w:t>
            </w:r>
          </w:p>
        </w:tc>
        <w:tc>
          <w:tcPr>
            <w:tcW w:w="2551" w:type="dxa"/>
          </w:tcPr>
          <w:p w14:paraId="3F4F2E3C" w14:textId="0A65496C" w:rsidR="006F1377" w:rsidRPr="00F654D0" w:rsidRDefault="00FD04D7" w:rsidP="00F654D0">
            <w:pPr>
              <w:rPr>
                <w:rFonts w:ascii="Times New Roman" w:hAnsi="Times New Roman" w:cs="Times New Roman"/>
              </w:rPr>
            </w:pPr>
            <w:r w:rsidRPr="00F654D0">
              <w:rPr>
                <w:rFonts w:ascii="Times New Roman" w:hAnsi="Times New Roman" w:cs="Times New Roman"/>
              </w:rPr>
              <w:t>Deildarstjórar og annað starfsfólk leikskólans.</w:t>
            </w:r>
          </w:p>
        </w:tc>
        <w:tc>
          <w:tcPr>
            <w:tcW w:w="2410" w:type="dxa"/>
          </w:tcPr>
          <w:p w14:paraId="5BAD7AD4" w14:textId="5140599B" w:rsidR="006F1377" w:rsidRPr="00F654D0" w:rsidRDefault="00FD04D7" w:rsidP="00F654D0">
            <w:pPr>
              <w:rPr>
                <w:rFonts w:ascii="Times New Roman" w:hAnsi="Times New Roman" w:cs="Times New Roman"/>
              </w:rPr>
            </w:pPr>
            <w:r w:rsidRPr="00F654D0">
              <w:rPr>
                <w:rFonts w:ascii="Times New Roman" w:hAnsi="Times New Roman" w:cs="Times New Roman"/>
              </w:rPr>
              <w:t xml:space="preserve">Í öllum daglegum samskiptum við foreldra barnsins. Mikilvægt er að senda upplýsingar frá deildinni á </w:t>
            </w:r>
            <w:r w:rsidR="00E1694F" w:rsidRPr="00F654D0">
              <w:rPr>
                <w:rFonts w:ascii="Times New Roman" w:hAnsi="Times New Roman" w:cs="Times New Roman"/>
              </w:rPr>
              <w:t>alla foreldra.</w:t>
            </w:r>
          </w:p>
        </w:tc>
      </w:tr>
    </w:tbl>
    <w:p w14:paraId="6D09A1E4" w14:textId="680EDAF8" w:rsidR="00836A3E" w:rsidRPr="00F654D0" w:rsidRDefault="00836A3E">
      <w:pPr>
        <w:rPr>
          <w:rFonts w:ascii="Times New Roman" w:hAnsi="Times New Roman" w:cs="Times New Roman"/>
          <w:sz w:val="28"/>
          <w:szCs w:val="28"/>
        </w:rPr>
      </w:pPr>
    </w:p>
    <w:p w14:paraId="1CF340E0" w14:textId="3B0C909D" w:rsidR="008440D1" w:rsidRPr="00F654D0" w:rsidRDefault="008440D1">
      <w:pPr>
        <w:rPr>
          <w:rFonts w:ascii="Times New Roman" w:hAnsi="Times New Roman" w:cs="Times New Roman"/>
          <w:sz w:val="28"/>
          <w:szCs w:val="28"/>
        </w:rPr>
      </w:pPr>
    </w:p>
    <w:p w14:paraId="6C14BC90" w14:textId="7292BEDF" w:rsidR="008440D1" w:rsidRPr="00F654D0" w:rsidRDefault="008440D1">
      <w:pPr>
        <w:rPr>
          <w:rFonts w:ascii="Times New Roman" w:hAnsi="Times New Roman" w:cs="Times New Roman"/>
          <w:sz w:val="28"/>
          <w:szCs w:val="28"/>
        </w:rPr>
      </w:pPr>
    </w:p>
    <w:p w14:paraId="0293DD75" w14:textId="77777777" w:rsidR="008440D1" w:rsidRDefault="008440D1">
      <w:pPr>
        <w:rPr>
          <w:rFonts w:ascii="Times New Roman" w:hAnsi="Times New Roman" w:cs="Times New Roman"/>
          <w:sz w:val="28"/>
          <w:szCs w:val="28"/>
        </w:rPr>
      </w:pPr>
    </w:p>
    <w:p w14:paraId="1C1FD1B7" w14:textId="77777777" w:rsidR="00F654D0" w:rsidRDefault="00F654D0">
      <w:pPr>
        <w:rPr>
          <w:rFonts w:ascii="Times New Roman" w:hAnsi="Times New Roman" w:cs="Times New Roman"/>
          <w:sz w:val="28"/>
          <w:szCs w:val="28"/>
        </w:rPr>
      </w:pPr>
    </w:p>
    <w:p w14:paraId="20F42279" w14:textId="77777777" w:rsidR="00F654D0" w:rsidRDefault="00F654D0">
      <w:pPr>
        <w:rPr>
          <w:rFonts w:ascii="Times New Roman" w:hAnsi="Times New Roman" w:cs="Times New Roman"/>
          <w:sz w:val="28"/>
          <w:szCs w:val="28"/>
        </w:rPr>
      </w:pPr>
    </w:p>
    <w:p w14:paraId="09D31FBE" w14:textId="77777777" w:rsidR="00F654D0" w:rsidRDefault="00F654D0">
      <w:pPr>
        <w:rPr>
          <w:rFonts w:ascii="Times New Roman" w:hAnsi="Times New Roman" w:cs="Times New Roman"/>
          <w:sz w:val="28"/>
          <w:szCs w:val="28"/>
        </w:rPr>
      </w:pPr>
    </w:p>
    <w:p w14:paraId="57DF2B73" w14:textId="77777777" w:rsidR="00F654D0" w:rsidRPr="00F654D0" w:rsidRDefault="00F654D0">
      <w:pPr>
        <w:rPr>
          <w:rFonts w:ascii="Times New Roman" w:hAnsi="Times New Roman" w:cs="Times New Roman"/>
          <w:sz w:val="28"/>
          <w:szCs w:val="28"/>
        </w:rPr>
      </w:pPr>
    </w:p>
    <w:tbl>
      <w:tblPr>
        <w:tblStyle w:val="TableGrid"/>
        <w:tblW w:w="10348" w:type="dxa"/>
        <w:tblInd w:w="-459" w:type="dxa"/>
        <w:tblLook w:val="04A0" w:firstRow="1" w:lastRow="0" w:firstColumn="1" w:lastColumn="0" w:noHBand="0" w:noVBand="1"/>
      </w:tblPr>
      <w:tblGrid>
        <w:gridCol w:w="2694"/>
        <w:gridCol w:w="2835"/>
        <w:gridCol w:w="2268"/>
        <w:gridCol w:w="2551"/>
      </w:tblGrid>
      <w:tr w:rsidR="0015343C" w:rsidRPr="00F654D0" w14:paraId="7B823A92" w14:textId="77777777" w:rsidTr="00E108F9">
        <w:tc>
          <w:tcPr>
            <w:tcW w:w="10348" w:type="dxa"/>
            <w:gridSpan w:val="4"/>
          </w:tcPr>
          <w:p w14:paraId="5DE27DDF" w14:textId="2A240E57" w:rsidR="0015343C" w:rsidRPr="00F654D0" w:rsidRDefault="0015343C" w:rsidP="005676B2">
            <w:pPr>
              <w:pStyle w:val="Heading2"/>
              <w:rPr>
                <w:rFonts w:ascii="Times New Roman" w:hAnsi="Times New Roman" w:cs="Times New Roman"/>
                <w:sz w:val="28"/>
                <w:szCs w:val="28"/>
              </w:rPr>
            </w:pPr>
            <w:bookmarkStart w:id="14" w:name="_Toc207698802"/>
            <w:r w:rsidRPr="00F654D0">
              <w:rPr>
                <w:rFonts w:ascii="Times New Roman" w:hAnsi="Times New Roman" w:cs="Times New Roman"/>
              </w:rPr>
              <w:lastRenderedPageBreak/>
              <w:t xml:space="preserve">Kennarar og </w:t>
            </w:r>
            <w:r w:rsidR="00E86E30" w:rsidRPr="00F654D0">
              <w:rPr>
                <w:rFonts w:ascii="Times New Roman" w:hAnsi="Times New Roman" w:cs="Times New Roman"/>
              </w:rPr>
              <w:t>annað starfsfólk</w:t>
            </w:r>
            <w:bookmarkEnd w:id="14"/>
          </w:p>
        </w:tc>
      </w:tr>
      <w:tr w:rsidR="00E108F9" w:rsidRPr="00F654D0" w14:paraId="639536CB" w14:textId="77777777" w:rsidTr="00E108F9">
        <w:tc>
          <w:tcPr>
            <w:tcW w:w="2694" w:type="dxa"/>
          </w:tcPr>
          <w:p w14:paraId="4E0DDF3C" w14:textId="041E7F49" w:rsidR="0015343C" w:rsidRPr="00F654D0" w:rsidRDefault="0015343C">
            <w:pPr>
              <w:rPr>
                <w:rFonts w:ascii="Times New Roman" w:hAnsi="Times New Roman" w:cs="Times New Roman"/>
                <w:b/>
                <w:bCs/>
                <w:color w:val="4F81BD" w:themeColor="accent1"/>
                <w:sz w:val="28"/>
                <w:szCs w:val="28"/>
              </w:rPr>
            </w:pPr>
            <w:r w:rsidRPr="00F654D0">
              <w:rPr>
                <w:rFonts w:ascii="Times New Roman" w:hAnsi="Times New Roman" w:cs="Times New Roman"/>
                <w:b/>
                <w:bCs/>
                <w:color w:val="4F81BD" w:themeColor="accent1"/>
                <w:sz w:val="28"/>
                <w:szCs w:val="28"/>
              </w:rPr>
              <w:t>Markmið</w:t>
            </w:r>
          </w:p>
        </w:tc>
        <w:tc>
          <w:tcPr>
            <w:tcW w:w="2835" w:type="dxa"/>
          </w:tcPr>
          <w:p w14:paraId="0539E5BB" w14:textId="05B92FC5" w:rsidR="0015343C" w:rsidRPr="00F654D0" w:rsidRDefault="0015343C">
            <w:pPr>
              <w:rPr>
                <w:rFonts w:ascii="Times New Roman" w:hAnsi="Times New Roman" w:cs="Times New Roman"/>
                <w:b/>
                <w:bCs/>
                <w:color w:val="4F81BD" w:themeColor="accent1"/>
                <w:sz w:val="28"/>
                <w:szCs w:val="28"/>
              </w:rPr>
            </w:pPr>
            <w:r w:rsidRPr="00F654D0">
              <w:rPr>
                <w:rFonts w:ascii="Times New Roman" w:hAnsi="Times New Roman" w:cs="Times New Roman"/>
                <w:b/>
                <w:bCs/>
                <w:color w:val="4F81BD" w:themeColor="accent1"/>
                <w:sz w:val="28"/>
                <w:szCs w:val="28"/>
              </w:rPr>
              <w:t>Aðgerð</w:t>
            </w:r>
          </w:p>
        </w:tc>
        <w:tc>
          <w:tcPr>
            <w:tcW w:w="2268" w:type="dxa"/>
          </w:tcPr>
          <w:p w14:paraId="192EDDC0" w14:textId="0B4A9AD9" w:rsidR="0015343C" w:rsidRPr="00F654D0" w:rsidRDefault="0015343C">
            <w:pPr>
              <w:rPr>
                <w:rFonts w:ascii="Times New Roman" w:hAnsi="Times New Roman" w:cs="Times New Roman"/>
                <w:b/>
                <w:bCs/>
                <w:color w:val="4F81BD" w:themeColor="accent1"/>
                <w:sz w:val="28"/>
                <w:szCs w:val="28"/>
              </w:rPr>
            </w:pPr>
            <w:r w:rsidRPr="00F654D0">
              <w:rPr>
                <w:rFonts w:ascii="Times New Roman" w:hAnsi="Times New Roman" w:cs="Times New Roman"/>
                <w:b/>
                <w:bCs/>
                <w:color w:val="4F81BD" w:themeColor="accent1"/>
                <w:sz w:val="28"/>
                <w:szCs w:val="28"/>
              </w:rPr>
              <w:t>Ábyrgð</w:t>
            </w:r>
          </w:p>
        </w:tc>
        <w:tc>
          <w:tcPr>
            <w:tcW w:w="2551" w:type="dxa"/>
          </w:tcPr>
          <w:p w14:paraId="35FDC5AC" w14:textId="7733BC5F" w:rsidR="0015343C" w:rsidRPr="00F654D0" w:rsidRDefault="0015343C">
            <w:pPr>
              <w:rPr>
                <w:rFonts w:ascii="Times New Roman" w:hAnsi="Times New Roman" w:cs="Times New Roman"/>
                <w:b/>
                <w:bCs/>
                <w:color w:val="4F81BD" w:themeColor="accent1"/>
                <w:sz w:val="28"/>
                <w:szCs w:val="28"/>
              </w:rPr>
            </w:pPr>
            <w:r w:rsidRPr="00F654D0">
              <w:rPr>
                <w:rFonts w:ascii="Times New Roman" w:hAnsi="Times New Roman" w:cs="Times New Roman"/>
                <w:b/>
                <w:bCs/>
                <w:color w:val="4F81BD" w:themeColor="accent1"/>
                <w:sz w:val="28"/>
                <w:szCs w:val="28"/>
              </w:rPr>
              <w:t>Tímarammi</w:t>
            </w:r>
          </w:p>
        </w:tc>
      </w:tr>
      <w:tr w:rsidR="00E108F9" w:rsidRPr="00F654D0" w14:paraId="39D37ACC" w14:textId="77777777" w:rsidTr="00E108F9">
        <w:tc>
          <w:tcPr>
            <w:tcW w:w="2694" w:type="dxa"/>
          </w:tcPr>
          <w:p w14:paraId="6E63E562" w14:textId="16BA8280" w:rsidR="00E25FF0" w:rsidRPr="00F654D0" w:rsidRDefault="00E25FF0">
            <w:pPr>
              <w:rPr>
                <w:rFonts w:ascii="Times New Roman" w:hAnsi="Times New Roman" w:cs="Times New Roman"/>
                <w:sz w:val="24"/>
                <w:szCs w:val="24"/>
              </w:rPr>
            </w:pPr>
            <w:r w:rsidRPr="00F654D0">
              <w:rPr>
                <w:rFonts w:ascii="Times New Roman" w:hAnsi="Times New Roman" w:cs="Times New Roman"/>
                <w:sz w:val="24"/>
                <w:szCs w:val="24"/>
              </w:rPr>
              <w:t>Í leikskólanum starfi fjölbreyttur hópur starfsfólks. Laus störf skulu standa öllu fólki til boða.</w:t>
            </w:r>
          </w:p>
        </w:tc>
        <w:tc>
          <w:tcPr>
            <w:tcW w:w="2835" w:type="dxa"/>
          </w:tcPr>
          <w:p w14:paraId="0963C010" w14:textId="520A2E9F" w:rsidR="0015343C" w:rsidRPr="00F654D0" w:rsidRDefault="00A67B85">
            <w:pPr>
              <w:rPr>
                <w:rFonts w:ascii="Times New Roman" w:hAnsi="Times New Roman" w:cs="Times New Roman"/>
                <w:sz w:val="24"/>
                <w:szCs w:val="24"/>
              </w:rPr>
            </w:pPr>
            <w:r w:rsidRPr="00F654D0">
              <w:rPr>
                <w:rFonts w:ascii="Times New Roman" w:hAnsi="Times New Roman" w:cs="Times New Roman"/>
                <w:sz w:val="24"/>
                <w:szCs w:val="24"/>
              </w:rPr>
              <w:t xml:space="preserve">Í öllum auglýsingum á vegum </w:t>
            </w:r>
            <w:r w:rsidR="00E108F9" w:rsidRPr="00F654D0">
              <w:rPr>
                <w:rFonts w:ascii="Times New Roman" w:hAnsi="Times New Roman" w:cs="Times New Roman"/>
                <w:sz w:val="24"/>
                <w:szCs w:val="24"/>
              </w:rPr>
              <w:t>leik</w:t>
            </w:r>
            <w:r w:rsidRPr="00F654D0">
              <w:rPr>
                <w:rFonts w:ascii="Times New Roman" w:hAnsi="Times New Roman" w:cs="Times New Roman"/>
                <w:sz w:val="24"/>
                <w:szCs w:val="24"/>
              </w:rPr>
              <w:t xml:space="preserve">skólans </w:t>
            </w:r>
            <w:r w:rsidR="00E108F9" w:rsidRPr="00F654D0">
              <w:rPr>
                <w:rFonts w:ascii="Times New Roman" w:hAnsi="Times New Roman" w:cs="Times New Roman"/>
                <w:sz w:val="24"/>
                <w:szCs w:val="24"/>
              </w:rPr>
              <w:t>er fólk hvatt til að sækja um auglýsta stöðu óháð kyni.</w:t>
            </w:r>
          </w:p>
        </w:tc>
        <w:tc>
          <w:tcPr>
            <w:tcW w:w="2268" w:type="dxa"/>
          </w:tcPr>
          <w:p w14:paraId="52CBE92C" w14:textId="1021ADEB"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Leikskólastjóri</w:t>
            </w:r>
          </w:p>
        </w:tc>
        <w:tc>
          <w:tcPr>
            <w:tcW w:w="2551" w:type="dxa"/>
          </w:tcPr>
          <w:p w14:paraId="73BD2222" w14:textId="7A10C01B"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Í öllum tilfellum sem lausar stöður eru auglýstar.</w:t>
            </w:r>
          </w:p>
        </w:tc>
      </w:tr>
      <w:tr w:rsidR="00E108F9" w:rsidRPr="00F654D0" w14:paraId="3D106D7F" w14:textId="77777777" w:rsidTr="00E108F9">
        <w:tc>
          <w:tcPr>
            <w:tcW w:w="2694" w:type="dxa"/>
          </w:tcPr>
          <w:p w14:paraId="011AB51C" w14:textId="3F626794"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 xml:space="preserve">Jafna kynjahlutfallið </w:t>
            </w:r>
            <w:r w:rsidR="007F6B11" w:rsidRPr="00F654D0">
              <w:rPr>
                <w:rFonts w:ascii="Times New Roman" w:hAnsi="Times New Roman" w:cs="Times New Roman"/>
                <w:sz w:val="24"/>
                <w:szCs w:val="24"/>
              </w:rPr>
              <w:t>í</w:t>
            </w:r>
            <w:r w:rsidRPr="00F654D0">
              <w:rPr>
                <w:rFonts w:ascii="Times New Roman" w:hAnsi="Times New Roman" w:cs="Times New Roman"/>
                <w:sz w:val="24"/>
                <w:szCs w:val="24"/>
              </w:rPr>
              <w:t xml:space="preserve"> </w:t>
            </w:r>
            <w:r w:rsidR="007F6B11" w:rsidRPr="00F654D0">
              <w:rPr>
                <w:rFonts w:ascii="Times New Roman" w:hAnsi="Times New Roman" w:cs="Times New Roman"/>
                <w:sz w:val="24"/>
                <w:szCs w:val="24"/>
              </w:rPr>
              <w:t>hópum starfsfólksins</w:t>
            </w:r>
            <w:r w:rsidRPr="00F654D0">
              <w:rPr>
                <w:rFonts w:ascii="Times New Roman" w:hAnsi="Times New Roman" w:cs="Times New Roman"/>
                <w:sz w:val="24"/>
                <w:szCs w:val="24"/>
              </w:rPr>
              <w:t xml:space="preserve">. </w:t>
            </w:r>
          </w:p>
        </w:tc>
        <w:tc>
          <w:tcPr>
            <w:tcW w:w="2835" w:type="dxa"/>
          </w:tcPr>
          <w:p w14:paraId="78A2B435" w14:textId="0725317C"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 xml:space="preserve">Ef tveir jafnhæfir einstaklingar sækja um auglýsta stöðu, skal sá af því kyni sem er í minnihluta að öðru jöfnu ganga fyrir við ráðningu. Mikilvægt er að hvetja til </w:t>
            </w:r>
            <w:r w:rsidR="00552F3D" w:rsidRPr="00F654D0">
              <w:rPr>
                <w:rFonts w:ascii="Times New Roman" w:hAnsi="Times New Roman" w:cs="Times New Roman"/>
                <w:sz w:val="24"/>
                <w:szCs w:val="24"/>
              </w:rPr>
              <w:t>samfélagslegrar</w:t>
            </w:r>
            <w:r w:rsidRPr="00F654D0">
              <w:rPr>
                <w:rFonts w:ascii="Times New Roman" w:hAnsi="Times New Roman" w:cs="Times New Roman"/>
                <w:sz w:val="24"/>
                <w:szCs w:val="24"/>
              </w:rPr>
              <w:t xml:space="preserve"> umræðu um að starf í leiks</w:t>
            </w:r>
            <w:r w:rsidR="004209F6" w:rsidRPr="00F654D0">
              <w:rPr>
                <w:rFonts w:ascii="Times New Roman" w:hAnsi="Times New Roman" w:cs="Times New Roman"/>
                <w:sz w:val="24"/>
                <w:szCs w:val="24"/>
              </w:rPr>
              <w:t>k</w:t>
            </w:r>
            <w:r w:rsidRPr="00F654D0">
              <w:rPr>
                <w:rFonts w:ascii="Times New Roman" w:hAnsi="Times New Roman" w:cs="Times New Roman"/>
                <w:sz w:val="24"/>
                <w:szCs w:val="24"/>
              </w:rPr>
              <w:t>óla er ekki háð kyni.</w:t>
            </w:r>
          </w:p>
        </w:tc>
        <w:tc>
          <w:tcPr>
            <w:tcW w:w="2268" w:type="dxa"/>
          </w:tcPr>
          <w:p w14:paraId="51FB7EEC" w14:textId="77777777" w:rsidR="00890CAE"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Leikskólastjóri.</w:t>
            </w:r>
          </w:p>
          <w:p w14:paraId="14E84893" w14:textId="2A935ACA" w:rsidR="00890CAE"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 xml:space="preserve">Allir </w:t>
            </w:r>
            <w:r w:rsidR="00E86E30" w:rsidRPr="00F654D0">
              <w:rPr>
                <w:rFonts w:ascii="Times New Roman" w:hAnsi="Times New Roman" w:cs="Times New Roman"/>
                <w:sz w:val="24"/>
                <w:szCs w:val="24"/>
              </w:rPr>
              <w:t xml:space="preserve">starfsfólk </w:t>
            </w:r>
            <w:r w:rsidRPr="00F654D0">
              <w:rPr>
                <w:rFonts w:ascii="Times New Roman" w:hAnsi="Times New Roman" w:cs="Times New Roman"/>
                <w:sz w:val="24"/>
                <w:szCs w:val="24"/>
              </w:rPr>
              <w:t>leikskóla.</w:t>
            </w:r>
          </w:p>
        </w:tc>
        <w:tc>
          <w:tcPr>
            <w:tcW w:w="2551" w:type="dxa"/>
          </w:tcPr>
          <w:p w14:paraId="2E34DD09" w14:textId="42561F6B" w:rsidR="0015343C"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Þegar ráðið er í lausar stöður. Á fyrsta skipulagsdegi hvers s</w:t>
            </w:r>
            <w:r w:rsidR="008A676F" w:rsidRPr="00F654D0">
              <w:rPr>
                <w:rFonts w:ascii="Times New Roman" w:hAnsi="Times New Roman" w:cs="Times New Roman"/>
                <w:sz w:val="24"/>
                <w:szCs w:val="24"/>
              </w:rPr>
              <w:t>ta</w:t>
            </w:r>
            <w:r w:rsidRPr="00F654D0">
              <w:rPr>
                <w:rFonts w:ascii="Times New Roman" w:hAnsi="Times New Roman" w:cs="Times New Roman"/>
                <w:sz w:val="24"/>
                <w:szCs w:val="24"/>
              </w:rPr>
              <w:t xml:space="preserve">rfsárs skal hvetja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til samfélagslegrar umræðna um að starf í leikskóla sé óháð kyni.</w:t>
            </w:r>
          </w:p>
        </w:tc>
      </w:tr>
      <w:tr w:rsidR="00E108F9" w:rsidRPr="00F654D0" w14:paraId="51E6742C" w14:textId="77777777" w:rsidTr="00E108F9">
        <w:tc>
          <w:tcPr>
            <w:tcW w:w="2694" w:type="dxa"/>
          </w:tcPr>
          <w:p w14:paraId="3A458910" w14:textId="46397E45"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Verkaskipting skal vera ókynbundin. Gæta skal jafnréttis hvað varðar ábyrgð og þátttöku kennara og annar</w:t>
            </w:r>
            <w:r w:rsidR="007F6B11" w:rsidRPr="00F654D0">
              <w:rPr>
                <w:rFonts w:ascii="Times New Roman" w:hAnsi="Times New Roman" w:cs="Times New Roman"/>
                <w:sz w:val="24"/>
                <w:szCs w:val="24"/>
              </w:rPr>
              <w:t>s</w:t>
            </w:r>
            <w:r w:rsidRPr="00F654D0">
              <w:rPr>
                <w:rFonts w:ascii="Times New Roman" w:hAnsi="Times New Roman" w:cs="Times New Roman"/>
                <w:sz w:val="24"/>
                <w:szCs w:val="24"/>
              </w:rPr>
              <w:t xml:space="preserve"> starf</w:t>
            </w:r>
            <w:r w:rsidR="007F6B11" w:rsidRPr="00F654D0">
              <w:rPr>
                <w:rFonts w:ascii="Times New Roman" w:hAnsi="Times New Roman" w:cs="Times New Roman"/>
                <w:sz w:val="24"/>
                <w:szCs w:val="24"/>
              </w:rPr>
              <w:t>sfólks</w:t>
            </w:r>
            <w:r w:rsidRPr="00F654D0">
              <w:rPr>
                <w:rFonts w:ascii="Times New Roman" w:hAnsi="Times New Roman" w:cs="Times New Roman"/>
                <w:sz w:val="24"/>
                <w:szCs w:val="24"/>
              </w:rPr>
              <w:t xml:space="preserve"> í </w:t>
            </w:r>
            <w:r w:rsidR="007F6B11" w:rsidRPr="00F654D0">
              <w:rPr>
                <w:rFonts w:ascii="Times New Roman" w:hAnsi="Times New Roman" w:cs="Times New Roman"/>
                <w:sz w:val="24"/>
                <w:szCs w:val="24"/>
              </w:rPr>
              <w:t>hópum starfsfólks</w:t>
            </w:r>
            <w:r w:rsidRPr="00F654D0">
              <w:rPr>
                <w:rFonts w:ascii="Times New Roman" w:hAnsi="Times New Roman" w:cs="Times New Roman"/>
                <w:sz w:val="24"/>
                <w:szCs w:val="24"/>
              </w:rPr>
              <w:t>.</w:t>
            </w:r>
          </w:p>
        </w:tc>
        <w:tc>
          <w:tcPr>
            <w:tcW w:w="2835" w:type="dxa"/>
          </w:tcPr>
          <w:p w14:paraId="18A8022E" w14:textId="67927A74" w:rsidR="0015343C" w:rsidRPr="00F654D0" w:rsidRDefault="00E108F9">
            <w:pPr>
              <w:rPr>
                <w:rFonts w:ascii="Times New Roman" w:hAnsi="Times New Roman" w:cs="Times New Roman"/>
                <w:sz w:val="24"/>
                <w:szCs w:val="24"/>
              </w:rPr>
            </w:pPr>
            <w:r w:rsidRPr="00F654D0">
              <w:rPr>
                <w:rFonts w:ascii="Times New Roman" w:hAnsi="Times New Roman" w:cs="Times New Roman"/>
                <w:sz w:val="24"/>
                <w:szCs w:val="24"/>
              </w:rPr>
              <w:t>Starfslýsingar eiga að henta öll</w:t>
            </w:r>
            <w:r w:rsidR="00792C04" w:rsidRPr="00F654D0">
              <w:rPr>
                <w:rFonts w:ascii="Times New Roman" w:hAnsi="Times New Roman" w:cs="Times New Roman"/>
                <w:sz w:val="24"/>
                <w:szCs w:val="24"/>
              </w:rPr>
              <w:t>u starfsfólki</w:t>
            </w:r>
            <w:r w:rsidRPr="00F654D0">
              <w:rPr>
                <w:rFonts w:ascii="Times New Roman" w:hAnsi="Times New Roman" w:cs="Times New Roman"/>
                <w:sz w:val="24"/>
                <w:szCs w:val="24"/>
              </w:rPr>
              <w:t xml:space="preserve"> leikskólans óháð kyni, það sama gildir um öll önnur tilfallandi</w:t>
            </w:r>
            <w:r w:rsidR="00890CAE" w:rsidRPr="00F654D0">
              <w:rPr>
                <w:rFonts w:ascii="Times New Roman" w:hAnsi="Times New Roman" w:cs="Times New Roman"/>
                <w:sz w:val="24"/>
                <w:szCs w:val="24"/>
              </w:rPr>
              <w:t xml:space="preserve"> störf.</w:t>
            </w:r>
          </w:p>
        </w:tc>
        <w:tc>
          <w:tcPr>
            <w:tcW w:w="2268" w:type="dxa"/>
          </w:tcPr>
          <w:p w14:paraId="0068709D" w14:textId="52FDBF41" w:rsidR="0015343C"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Leikskólastjóri og aðrir stjórnendur skólans.</w:t>
            </w:r>
          </w:p>
        </w:tc>
        <w:tc>
          <w:tcPr>
            <w:tcW w:w="2551" w:type="dxa"/>
          </w:tcPr>
          <w:p w14:paraId="41B4D89A" w14:textId="119658BD" w:rsidR="0015343C"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Þegar unnið er við starfslýsingar og skipulagningu starfsins.</w:t>
            </w:r>
          </w:p>
        </w:tc>
      </w:tr>
      <w:tr w:rsidR="00E108F9" w:rsidRPr="00F654D0" w14:paraId="5F59810B" w14:textId="77777777" w:rsidTr="00E108F9">
        <w:tc>
          <w:tcPr>
            <w:tcW w:w="2694" w:type="dxa"/>
          </w:tcPr>
          <w:p w14:paraId="11039740" w14:textId="53B6BB51" w:rsidR="0015343C" w:rsidRPr="00F654D0" w:rsidRDefault="00890CAE">
            <w:pPr>
              <w:rPr>
                <w:rFonts w:ascii="Times New Roman" w:hAnsi="Times New Roman" w:cs="Times New Roman"/>
                <w:sz w:val="24"/>
                <w:szCs w:val="24"/>
              </w:rPr>
            </w:pPr>
            <w:r w:rsidRPr="00F654D0">
              <w:rPr>
                <w:rFonts w:ascii="Times New Roman" w:hAnsi="Times New Roman" w:cs="Times New Roman"/>
                <w:sz w:val="24"/>
                <w:szCs w:val="24"/>
              </w:rPr>
              <w:t>A</w:t>
            </w:r>
            <w:r w:rsidR="00D842B2" w:rsidRPr="00F654D0">
              <w:rPr>
                <w:rFonts w:ascii="Times New Roman" w:hAnsi="Times New Roman" w:cs="Times New Roman"/>
                <w:sz w:val="24"/>
                <w:szCs w:val="24"/>
              </w:rPr>
              <w:t>llir</w:t>
            </w:r>
            <w:r w:rsidRPr="00F654D0">
              <w:rPr>
                <w:rFonts w:ascii="Times New Roman" w:hAnsi="Times New Roman" w:cs="Times New Roman"/>
                <w:sz w:val="24"/>
                <w:szCs w:val="24"/>
              </w:rPr>
              <w:t xml:space="preserve"> fái sömu laun og njóti sömu kjara fyrir sömu</w:t>
            </w:r>
            <w:r w:rsidR="00EA5E29" w:rsidRPr="00F654D0">
              <w:rPr>
                <w:rFonts w:ascii="Times New Roman" w:hAnsi="Times New Roman" w:cs="Times New Roman"/>
                <w:sz w:val="24"/>
                <w:szCs w:val="24"/>
              </w:rPr>
              <w:t xml:space="preserve"> </w:t>
            </w:r>
            <w:r w:rsidR="00D842B2" w:rsidRPr="00F654D0">
              <w:rPr>
                <w:rFonts w:ascii="Times New Roman" w:hAnsi="Times New Roman" w:cs="Times New Roman"/>
                <w:sz w:val="24"/>
                <w:szCs w:val="24"/>
              </w:rPr>
              <w:t>menntun</w:t>
            </w:r>
            <w:r w:rsidR="0056584D" w:rsidRPr="00F654D0">
              <w:rPr>
                <w:rFonts w:ascii="Times New Roman" w:hAnsi="Times New Roman" w:cs="Times New Roman"/>
                <w:sz w:val="24"/>
                <w:szCs w:val="24"/>
              </w:rPr>
              <w:t xml:space="preserve"> óháð kyni</w:t>
            </w:r>
            <w:r w:rsidRPr="00F654D0">
              <w:rPr>
                <w:rFonts w:ascii="Times New Roman" w:hAnsi="Times New Roman" w:cs="Times New Roman"/>
                <w:sz w:val="24"/>
                <w:szCs w:val="24"/>
              </w:rPr>
              <w:t>.</w:t>
            </w:r>
          </w:p>
        </w:tc>
        <w:tc>
          <w:tcPr>
            <w:tcW w:w="2835" w:type="dxa"/>
          </w:tcPr>
          <w:p w14:paraId="51CE2EDE" w14:textId="29E0CEAE" w:rsidR="0015343C" w:rsidRPr="00F654D0" w:rsidRDefault="0092590C">
            <w:pPr>
              <w:rPr>
                <w:rFonts w:ascii="Times New Roman" w:hAnsi="Times New Roman" w:cs="Times New Roman"/>
                <w:sz w:val="24"/>
                <w:szCs w:val="24"/>
              </w:rPr>
            </w:pPr>
            <w:r w:rsidRPr="00F654D0">
              <w:rPr>
                <w:rFonts w:ascii="Times New Roman" w:hAnsi="Times New Roman" w:cs="Times New Roman"/>
                <w:sz w:val="24"/>
                <w:szCs w:val="24"/>
              </w:rPr>
              <w:t>Í jafnréttisáætlun Rangárþings Eystra kemur fram að hjá sama atvinnurekanda skulu greidd jöfn laun og skulu njóta sömu kjara fyrir sömu og jafnverðmæt störf.</w:t>
            </w:r>
          </w:p>
        </w:tc>
        <w:tc>
          <w:tcPr>
            <w:tcW w:w="2268" w:type="dxa"/>
          </w:tcPr>
          <w:p w14:paraId="6DE8D276" w14:textId="77AAA080" w:rsidR="0015343C" w:rsidRPr="00F654D0" w:rsidRDefault="0056584D">
            <w:pPr>
              <w:rPr>
                <w:rFonts w:ascii="Times New Roman" w:hAnsi="Times New Roman" w:cs="Times New Roman"/>
                <w:sz w:val="24"/>
                <w:szCs w:val="24"/>
              </w:rPr>
            </w:pPr>
            <w:r w:rsidRPr="00F654D0">
              <w:rPr>
                <w:rFonts w:ascii="Times New Roman" w:hAnsi="Times New Roman" w:cs="Times New Roman"/>
                <w:sz w:val="24"/>
                <w:szCs w:val="24"/>
              </w:rPr>
              <w:t>Launadeild Rangárþings Eystra sér um laun starfsfólks og ber leikskólastjóra að fylgja því eftir og sjá til þess að það sé framkvæmt í anda Jafnréttislaga.</w:t>
            </w:r>
          </w:p>
        </w:tc>
        <w:tc>
          <w:tcPr>
            <w:tcW w:w="2551" w:type="dxa"/>
          </w:tcPr>
          <w:p w14:paraId="7DCD399F" w14:textId="6CF4A803" w:rsidR="0056584D" w:rsidRPr="00F654D0" w:rsidRDefault="0056584D" w:rsidP="0056584D">
            <w:pPr>
              <w:rPr>
                <w:rFonts w:ascii="Times New Roman" w:hAnsi="Times New Roman" w:cs="Times New Roman"/>
                <w:sz w:val="24"/>
                <w:szCs w:val="24"/>
              </w:rPr>
            </w:pPr>
            <w:r w:rsidRPr="00F654D0">
              <w:rPr>
                <w:rFonts w:ascii="Times New Roman" w:hAnsi="Times New Roman" w:cs="Times New Roman"/>
                <w:sz w:val="24"/>
                <w:szCs w:val="24"/>
              </w:rPr>
              <w:t xml:space="preserve">Við gerð </w:t>
            </w:r>
            <w:r w:rsidR="00552F3D" w:rsidRPr="00F654D0">
              <w:rPr>
                <w:rFonts w:ascii="Times New Roman" w:hAnsi="Times New Roman" w:cs="Times New Roman"/>
                <w:sz w:val="24"/>
                <w:szCs w:val="24"/>
              </w:rPr>
              <w:t>ráðningar-samninga</w:t>
            </w:r>
            <w:r w:rsidRPr="00F654D0">
              <w:rPr>
                <w:rFonts w:ascii="Times New Roman" w:hAnsi="Times New Roman" w:cs="Times New Roman"/>
                <w:sz w:val="24"/>
                <w:szCs w:val="24"/>
              </w:rPr>
              <w:t xml:space="preserve"> og við launa-setningu.</w:t>
            </w:r>
          </w:p>
          <w:p w14:paraId="17DEF494" w14:textId="359A5C21" w:rsidR="0056584D" w:rsidRPr="00F654D0" w:rsidRDefault="0056584D" w:rsidP="0056584D">
            <w:pPr>
              <w:jc w:val="center"/>
              <w:rPr>
                <w:rFonts w:ascii="Times New Roman" w:hAnsi="Times New Roman" w:cs="Times New Roman"/>
                <w:sz w:val="24"/>
                <w:szCs w:val="24"/>
              </w:rPr>
            </w:pPr>
          </w:p>
        </w:tc>
      </w:tr>
      <w:tr w:rsidR="00E108F9" w:rsidRPr="00F654D0" w14:paraId="58DB34A4" w14:textId="77777777" w:rsidTr="00E108F9">
        <w:tc>
          <w:tcPr>
            <w:tcW w:w="2694" w:type="dxa"/>
          </w:tcPr>
          <w:p w14:paraId="07B87471" w14:textId="22B3F5E7" w:rsidR="0015343C" w:rsidRPr="00F654D0" w:rsidRDefault="0056584D">
            <w:pPr>
              <w:rPr>
                <w:rFonts w:ascii="Times New Roman" w:hAnsi="Times New Roman" w:cs="Times New Roman"/>
                <w:sz w:val="24"/>
                <w:szCs w:val="24"/>
              </w:rPr>
            </w:pPr>
            <w:r w:rsidRPr="00F654D0">
              <w:rPr>
                <w:rFonts w:ascii="Times New Roman" w:hAnsi="Times New Roman" w:cs="Times New Roman"/>
                <w:color w:val="000000" w:themeColor="text1"/>
                <w:sz w:val="24"/>
                <w:szCs w:val="24"/>
              </w:rPr>
              <w:t xml:space="preserve">Allir sem vinna sambærileg störf óháð kyni skulu hafa jafnan aðgang að starfsþjálfun og </w:t>
            </w:r>
            <w:r w:rsidRPr="00F654D0">
              <w:rPr>
                <w:rFonts w:ascii="Times New Roman" w:hAnsi="Times New Roman" w:cs="Times New Roman"/>
                <w:sz w:val="24"/>
                <w:szCs w:val="24"/>
              </w:rPr>
              <w:t>endurmenntun</w:t>
            </w:r>
          </w:p>
        </w:tc>
        <w:tc>
          <w:tcPr>
            <w:tcW w:w="2835" w:type="dxa"/>
          </w:tcPr>
          <w:p w14:paraId="19753FA5" w14:textId="77777777" w:rsidR="0015343C" w:rsidRDefault="00F478E9">
            <w:pPr>
              <w:rPr>
                <w:rFonts w:ascii="Times New Roman" w:hAnsi="Times New Roman" w:cs="Times New Roman"/>
                <w:sz w:val="24"/>
                <w:szCs w:val="24"/>
              </w:rPr>
            </w:pPr>
            <w:r w:rsidRPr="00F654D0">
              <w:rPr>
                <w:rFonts w:ascii="Times New Roman" w:hAnsi="Times New Roman" w:cs="Times New Roman"/>
                <w:sz w:val="24"/>
                <w:szCs w:val="24"/>
              </w:rPr>
              <w:t>Samkvæmt jafnréttisáætlun Rangárþings Eystra sk</w:t>
            </w:r>
            <w:r w:rsidR="00BA0F87" w:rsidRPr="00F654D0">
              <w:rPr>
                <w:rFonts w:ascii="Times New Roman" w:hAnsi="Times New Roman" w:cs="Times New Roman"/>
                <w:sz w:val="24"/>
                <w:szCs w:val="24"/>
              </w:rPr>
              <w:t>al</w:t>
            </w:r>
            <w:r w:rsidRPr="00F654D0">
              <w:rPr>
                <w:rFonts w:ascii="Times New Roman" w:hAnsi="Times New Roman" w:cs="Times New Roman"/>
                <w:sz w:val="24"/>
                <w:szCs w:val="24"/>
              </w:rPr>
              <w:t xml:space="preserve"> all</w:t>
            </w:r>
            <w:r w:rsidR="00DB400B"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standa jafnfætis þegar kemur að framboði og möguleikum til símenntunar og starfsþróunar óháð kyni. Allir skulu njóta sömu möguleika til að sækja þau námskeið sem haldin eru til að auka hæfni í starfi eða til </w:t>
            </w:r>
            <w:r w:rsidR="00552F3D" w:rsidRPr="00F654D0">
              <w:rPr>
                <w:rFonts w:ascii="Times New Roman" w:hAnsi="Times New Roman" w:cs="Times New Roman"/>
                <w:sz w:val="24"/>
                <w:szCs w:val="24"/>
              </w:rPr>
              <w:t>undirbúnings</w:t>
            </w:r>
            <w:r w:rsidRPr="00F654D0">
              <w:rPr>
                <w:rFonts w:ascii="Times New Roman" w:hAnsi="Times New Roman" w:cs="Times New Roman"/>
                <w:sz w:val="24"/>
                <w:szCs w:val="24"/>
              </w:rPr>
              <w:t xml:space="preserve"> fyrir önnur störf.</w:t>
            </w:r>
          </w:p>
          <w:p w14:paraId="4A57C6AD" w14:textId="22F8D85B" w:rsidR="003B0F53" w:rsidRPr="00F654D0" w:rsidRDefault="003B0F53">
            <w:pPr>
              <w:rPr>
                <w:rFonts w:ascii="Times New Roman" w:hAnsi="Times New Roman" w:cs="Times New Roman"/>
                <w:sz w:val="24"/>
                <w:szCs w:val="24"/>
              </w:rPr>
            </w:pPr>
          </w:p>
        </w:tc>
        <w:tc>
          <w:tcPr>
            <w:tcW w:w="2268" w:type="dxa"/>
          </w:tcPr>
          <w:p w14:paraId="246DBA75" w14:textId="080C7CC6" w:rsidR="0015343C" w:rsidRPr="00F654D0" w:rsidRDefault="00F478E9">
            <w:pPr>
              <w:rPr>
                <w:rFonts w:ascii="Times New Roman" w:hAnsi="Times New Roman" w:cs="Times New Roman"/>
                <w:sz w:val="24"/>
                <w:szCs w:val="24"/>
              </w:rPr>
            </w:pPr>
            <w:r w:rsidRPr="00F654D0">
              <w:rPr>
                <w:rFonts w:ascii="Times New Roman" w:hAnsi="Times New Roman" w:cs="Times New Roman"/>
                <w:sz w:val="24"/>
                <w:szCs w:val="24"/>
              </w:rPr>
              <w:t>Leikskólastjóri og deildarstjórar.</w:t>
            </w:r>
          </w:p>
        </w:tc>
        <w:tc>
          <w:tcPr>
            <w:tcW w:w="2551" w:type="dxa"/>
          </w:tcPr>
          <w:p w14:paraId="2096EBA7" w14:textId="013DBC7B" w:rsidR="0015343C" w:rsidRPr="00F654D0" w:rsidRDefault="00F478E9">
            <w:pPr>
              <w:rPr>
                <w:rFonts w:ascii="Times New Roman" w:hAnsi="Times New Roman" w:cs="Times New Roman"/>
                <w:sz w:val="24"/>
                <w:szCs w:val="24"/>
              </w:rPr>
            </w:pPr>
            <w:r w:rsidRPr="00F654D0">
              <w:rPr>
                <w:rFonts w:ascii="Times New Roman" w:hAnsi="Times New Roman" w:cs="Times New Roman"/>
                <w:sz w:val="24"/>
                <w:szCs w:val="24"/>
              </w:rPr>
              <w:t>Þegar símenntunar-áætlun skólans er undirbúin.</w:t>
            </w:r>
          </w:p>
        </w:tc>
      </w:tr>
      <w:tr w:rsidR="00E108F9" w:rsidRPr="00F654D0" w14:paraId="4D6C32DE" w14:textId="77777777" w:rsidTr="00E108F9">
        <w:tc>
          <w:tcPr>
            <w:tcW w:w="2694" w:type="dxa"/>
          </w:tcPr>
          <w:p w14:paraId="6C7F62A6" w14:textId="4C0D7903" w:rsidR="0015343C"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lastRenderedPageBreak/>
              <w:t xml:space="preserve">Gæta þess </w:t>
            </w:r>
            <w:r w:rsidR="00F478E9" w:rsidRPr="00F654D0">
              <w:rPr>
                <w:rFonts w:ascii="Times New Roman" w:hAnsi="Times New Roman" w:cs="Times New Roman"/>
                <w:sz w:val="24"/>
                <w:szCs w:val="24"/>
              </w:rPr>
              <w:t xml:space="preserve">að starfsfólk verði </w:t>
            </w:r>
            <w:r w:rsidRPr="00F654D0">
              <w:rPr>
                <w:rFonts w:ascii="Times New Roman" w:hAnsi="Times New Roman" w:cs="Times New Roman"/>
                <w:sz w:val="24"/>
                <w:szCs w:val="24"/>
              </w:rPr>
              <w:t>ekki f</w:t>
            </w:r>
            <w:r w:rsidR="00F478E9" w:rsidRPr="00F654D0">
              <w:rPr>
                <w:rFonts w:ascii="Times New Roman" w:hAnsi="Times New Roman" w:cs="Times New Roman"/>
                <w:sz w:val="24"/>
                <w:szCs w:val="24"/>
              </w:rPr>
              <w:t>yrir kynbundinni eða kynferðislegri áreitni á vinnustaðnum</w:t>
            </w:r>
            <w:r w:rsidRPr="00F654D0">
              <w:rPr>
                <w:rFonts w:ascii="Times New Roman" w:hAnsi="Times New Roman" w:cs="Times New Roman"/>
                <w:sz w:val="24"/>
                <w:szCs w:val="24"/>
              </w:rPr>
              <w:t>.</w:t>
            </w:r>
          </w:p>
        </w:tc>
        <w:tc>
          <w:tcPr>
            <w:tcW w:w="2835" w:type="dxa"/>
          </w:tcPr>
          <w:p w14:paraId="6DF869CC" w14:textId="312D8056" w:rsidR="0015343C"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Veita skal starfsfólki reglulega fræðslu um kynferðislegt áreiti og kynbundið ofbeldi. Mikilvægt er að allir hafi svipaðan skilning á því hvar mörkin liggja.</w:t>
            </w:r>
          </w:p>
        </w:tc>
        <w:tc>
          <w:tcPr>
            <w:tcW w:w="2268" w:type="dxa"/>
          </w:tcPr>
          <w:p w14:paraId="6DFF9BBC" w14:textId="4240E5DB" w:rsidR="0015343C"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Stjórnendur leikskólans</w:t>
            </w:r>
          </w:p>
        </w:tc>
        <w:tc>
          <w:tcPr>
            <w:tcW w:w="2551" w:type="dxa"/>
          </w:tcPr>
          <w:p w14:paraId="02067968" w14:textId="5F0A4A1B" w:rsidR="0015343C"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Fræðsluerindi á skipulagsdegi að hausti.</w:t>
            </w:r>
          </w:p>
        </w:tc>
      </w:tr>
      <w:tr w:rsidR="00EE6BCB" w:rsidRPr="00F654D0" w14:paraId="661F5F0D" w14:textId="77777777" w:rsidTr="00E108F9">
        <w:tc>
          <w:tcPr>
            <w:tcW w:w="2694" w:type="dxa"/>
          </w:tcPr>
          <w:p w14:paraId="5DC0C1DF" w14:textId="4A88379C"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Nota skal orðalag sem höfðar til allra kynja.</w:t>
            </w:r>
          </w:p>
        </w:tc>
        <w:tc>
          <w:tcPr>
            <w:tcW w:w="2835" w:type="dxa"/>
          </w:tcPr>
          <w:p w14:paraId="46DA775B" w14:textId="515DF5EE"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 xml:space="preserve">Fræðsla til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þannig að þeir geti tekist á við núverandi umræðu barna og fullorðinna og snúa henni við.</w:t>
            </w:r>
          </w:p>
        </w:tc>
        <w:tc>
          <w:tcPr>
            <w:tcW w:w="2268" w:type="dxa"/>
          </w:tcPr>
          <w:p w14:paraId="4621B4C0" w14:textId="0991410E"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Stjórnendur skólans bera ábyrgð á fræðslu. All</w:t>
            </w:r>
            <w:r w:rsidR="00181074"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ber ábyrgð á umræðunni.</w:t>
            </w:r>
          </w:p>
        </w:tc>
        <w:tc>
          <w:tcPr>
            <w:tcW w:w="2551" w:type="dxa"/>
          </w:tcPr>
          <w:p w14:paraId="162009A9" w14:textId="56E181F3"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Sérstaklega skal vera vakandi yfir umræðunni í samræðustundum.</w:t>
            </w:r>
          </w:p>
        </w:tc>
      </w:tr>
      <w:tr w:rsidR="00EE6BCB" w:rsidRPr="00F654D0" w14:paraId="3B5AAC29" w14:textId="77777777" w:rsidTr="00E108F9">
        <w:tc>
          <w:tcPr>
            <w:tcW w:w="2694" w:type="dxa"/>
          </w:tcPr>
          <w:p w14:paraId="7AE1DE80" w14:textId="57BEBC46"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Starfsfólki sé gert kleift að samræma starfsskyldur sínar og ábyrgð gagnvart fjölskyldu</w:t>
            </w:r>
            <w:r w:rsidR="00DC7C68" w:rsidRPr="00F654D0">
              <w:rPr>
                <w:rFonts w:ascii="Times New Roman" w:hAnsi="Times New Roman" w:cs="Times New Roman"/>
                <w:sz w:val="24"/>
                <w:szCs w:val="24"/>
              </w:rPr>
              <w:t xml:space="preserve"> sinni</w:t>
            </w:r>
            <w:r w:rsidRPr="00F654D0">
              <w:rPr>
                <w:rFonts w:ascii="Times New Roman" w:hAnsi="Times New Roman" w:cs="Times New Roman"/>
                <w:sz w:val="24"/>
                <w:szCs w:val="24"/>
              </w:rPr>
              <w:t>.</w:t>
            </w:r>
          </w:p>
        </w:tc>
        <w:tc>
          <w:tcPr>
            <w:tcW w:w="2835" w:type="dxa"/>
          </w:tcPr>
          <w:p w14:paraId="4621C890" w14:textId="7322509D" w:rsidR="00EE6BCB" w:rsidRPr="00F654D0" w:rsidRDefault="00EE6BCB">
            <w:pPr>
              <w:rPr>
                <w:rFonts w:ascii="Times New Roman" w:hAnsi="Times New Roman" w:cs="Times New Roman"/>
                <w:sz w:val="24"/>
                <w:szCs w:val="24"/>
              </w:rPr>
            </w:pPr>
            <w:r w:rsidRPr="00F654D0">
              <w:rPr>
                <w:rFonts w:ascii="Times New Roman" w:hAnsi="Times New Roman" w:cs="Times New Roman"/>
                <w:sz w:val="24"/>
                <w:szCs w:val="24"/>
              </w:rPr>
              <w:t>Leitast er við að gera</w:t>
            </w:r>
            <w:r w:rsidR="005A0960" w:rsidRPr="00F654D0">
              <w:rPr>
                <w:rFonts w:ascii="Times New Roman" w:hAnsi="Times New Roman" w:cs="Times New Roman"/>
                <w:sz w:val="24"/>
                <w:szCs w:val="24"/>
              </w:rPr>
              <w:t xml:space="preserve"> öllu starfsfólki</w:t>
            </w:r>
            <w:r w:rsidRPr="00F654D0">
              <w:rPr>
                <w:rFonts w:ascii="Times New Roman" w:hAnsi="Times New Roman" w:cs="Times New Roman"/>
                <w:sz w:val="24"/>
                <w:szCs w:val="24"/>
              </w:rPr>
              <w:t xml:space="preserve"> kleift</w:t>
            </w:r>
            <w:r w:rsidR="00267A96" w:rsidRPr="00F654D0">
              <w:rPr>
                <w:rFonts w:ascii="Times New Roman" w:hAnsi="Times New Roman" w:cs="Times New Roman"/>
                <w:sz w:val="24"/>
                <w:szCs w:val="24"/>
              </w:rPr>
              <w:t xml:space="preserve"> að samræma starfsskyldur sínar og ábyrgð gagnvart fjölskyldu s.s. með sveigjanleika í skipulagningu á vinnu og vinnutíma þannig að bæði sé tekið tillit til fjölskylduaðstæðna og þarfa vinnuveitanda. Ætlast er til þess að feður jafnt sem mæður taki á sig fjarveru frá vinnu vegna eigin barna.</w:t>
            </w:r>
          </w:p>
        </w:tc>
        <w:tc>
          <w:tcPr>
            <w:tcW w:w="2268" w:type="dxa"/>
          </w:tcPr>
          <w:p w14:paraId="19182417" w14:textId="68226FB5"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Leikskólastjóri og a</w:t>
            </w:r>
            <w:r w:rsidR="00A176F2" w:rsidRPr="00F654D0">
              <w:rPr>
                <w:rFonts w:ascii="Times New Roman" w:hAnsi="Times New Roman" w:cs="Times New Roman"/>
                <w:sz w:val="24"/>
                <w:szCs w:val="24"/>
              </w:rPr>
              <w:t>nnað</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starfsfólk</w:t>
            </w:r>
            <w:r w:rsidRPr="00F654D0">
              <w:rPr>
                <w:rFonts w:ascii="Times New Roman" w:hAnsi="Times New Roman" w:cs="Times New Roman"/>
                <w:sz w:val="24"/>
                <w:szCs w:val="24"/>
              </w:rPr>
              <w:t xml:space="preserve"> leikskólans</w:t>
            </w:r>
          </w:p>
        </w:tc>
        <w:tc>
          <w:tcPr>
            <w:tcW w:w="2551" w:type="dxa"/>
          </w:tcPr>
          <w:p w14:paraId="4E2D4FC9" w14:textId="3C7ABB30"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 xml:space="preserve">Þegar farið er yfir réttindi </w:t>
            </w:r>
            <w:r w:rsidR="00D80467" w:rsidRPr="00F654D0">
              <w:rPr>
                <w:rFonts w:ascii="Times New Roman" w:hAnsi="Times New Roman" w:cs="Times New Roman"/>
                <w:sz w:val="24"/>
                <w:szCs w:val="24"/>
              </w:rPr>
              <w:t>og</w:t>
            </w:r>
            <w:r w:rsidRPr="00F654D0">
              <w:rPr>
                <w:rFonts w:ascii="Times New Roman" w:hAnsi="Times New Roman" w:cs="Times New Roman"/>
                <w:sz w:val="24"/>
                <w:szCs w:val="24"/>
              </w:rPr>
              <w:t xml:space="preserve"> skyldur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á skipulagsdegi að hausti skal fjallað um samræmingu starfsskyldna og fjölskyldulífs.</w:t>
            </w:r>
          </w:p>
        </w:tc>
      </w:tr>
      <w:tr w:rsidR="00EE6BCB" w:rsidRPr="00F654D0" w14:paraId="52521100" w14:textId="77777777" w:rsidTr="00E108F9">
        <w:tc>
          <w:tcPr>
            <w:tcW w:w="2694" w:type="dxa"/>
          </w:tcPr>
          <w:p w14:paraId="33A3AB4E" w14:textId="1EAAC87C"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Nýta mannauð starf</w:t>
            </w:r>
            <w:r w:rsidR="007F6B11" w:rsidRPr="00F654D0">
              <w:rPr>
                <w:rFonts w:ascii="Times New Roman" w:hAnsi="Times New Roman" w:cs="Times New Roman"/>
                <w:sz w:val="24"/>
                <w:szCs w:val="24"/>
              </w:rPr>
              <w:t>sfólksins</w:t>
            </w:r>
          </w:p>
        </w:tc>
        <w:tc>
          <w:tcPr>
            <w:tcW w:w="2835" w:type="dxa"/>
          </w:tcPr>
          <w:p w14:paraId="28EF9159" w14:textId="6F5C4F9E"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 xml:space="preserve">Lögð er </w:t>
            </w:r>
            <w:r w:rsidR="00542037" w:rsidRPr="00F654D0">
              <w:rPr>
                <w:rFonts w:ascii="Times New Roman" w:hAnsi="Times New Roman" w:cs="Times New Roman"/>
                <w:sz w:val="24"/>
                <w:szCs w:val="24"/>
              </w:rPr>
              <w:t>áhersla</w:t>
            </w:r>
            <w:r w:rsidRPr="00F654D0">
              <w:rPr>
                <w:rFonts w:ascii="Times New Roman" w:hAnsi="Times New Roman" w:cs="Times New Roman"/>
                <w:sz w:val="24"/>
                <w:szCs w:val="24"/>
              </w:rPr>
              <w:t xml:space="preserve"> á jákvætt andrúmsloft, þar sem mannauður </w:t>
            </w:r>
            <w:r w:rsidR="007F6B11" w:rsidRPr="00F654D0">
              <w:rPr>
                <w:rFonts w:ascii="Times New Roman" w:hAnsi="Times New Roman" w:cs="Times New Roman"/>
                <w:sz w:val="24"/>
                <w:szCs w:val="24"/>
              </w:rPr>
              <w:t>starfsfólksins</w:t>
            </w:r>
            <w:r w:rsidRPr="00F654D0">
              <w:rPr>
                <w:rFonts w:ascii="Times New Roman" w:hAnsi="Times New Roman" w:cs="Times New Roman"/>
                <w:sz w:val="24"/>
                <w:szCs w:val="24"/>
              </w:rPr>
              <w:t xml:space="preserve"> er nýttur og öll framlög og allar hugmyndir njóta virðingar. Einnig skrifar starfsfólk undir starfsmannasáttmála um hvernig samskipti við viljum hafa í </w:t>
            </w:r>
            <w:r w:rsidR="00542037" w:rsidRPr="00F654D0">
              <w:rPr>
                <w:rFonts w:ascii="Times New Roman" w:hAnsi="Times New Roman" w:cs="Times New Roman"/>
                <w:sz w:val="24"/>
                <w:szCs w:val="24"/>
              </w:rPr>
              <w:t>leikskólanum</w:t>
            </w:r>
            <w:r w:rsidRPr="00F654D0">
              <w:rPr>
                <w:rFonts w:ascii="Times New Roman" w:hAnsi="Times New Roman" w:cs="Times New Roman"/>
                <w:sz w:val="24"/>
                <w:szCs w:val="24"/>
              </w:rPr>
              <w:t xml:space="preserve"> til dæmis að heilsa og kveðja.</w:t>
            </w:r>
          </w:p>
        </w:tc>
        <w:tc>
          <w:tcPr>
            <w:tcW w:w="2268" w:type="dxa"/>
          </w:tcPr>
          <w:p w14:paraId="09A7DE26" w14:textId="59FF346B"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All</w:t>
            </w:r>
            <w:r w:rsidR="00F50F6B" w:rsidRPr="00F654D0">
              <w:rPr>
                <w:rFonts w:ascii="Times New Roman" w:hAnsi="Times New Roman" w:cs="Times New Roman"/>
                <w:sz w:val="24"/>
                <w:szCs w:val="24"/>
              </w:rPr>
              <w:t>t</w:t>
            </w:r>
            <w:r w:rsidRPr="00F654D0">
              <w:rPr>
                <w:rFonts w:ascii="Times New Roman" w:hAnsi="Times New Roman" w:cs="Times New Roman"/>
                <w:sz w:val="24"/>
                <w:szCs w:val="24"/>
              </w:rPr>
              <w:t xml:space="preserve"> </w:t>
            </w:r>
            <w:r w:rsidR="00E86E30" w:rsidRPr="00F654D0">
              <w:rPr>
                <w:rFonts w:ascii="Times New Roman" w:hAnsi="Times New Roman" w:cs="Times New Roman"/>
                <w:sz w:val="24"/>
                <w:szCs w:val="24"/>
              </w:rPr>
              <w:t xml:space="preserve">starfsfólk </w:t>
            </w:r>
            <w:r w:rsidR="00E61AA0" w:rsidRPr="00F654D0">
              <w:rPr>
                <w:rFonts w:ascii="Times New Roman" w:hAnsi="Times New Roman" w:cs="Times New Roman"/>
                <w:sz w:val="24"/>
                <w:szCs w:val="24"/>
              </w:rPr>
              <w:t>leik</w:t>
            </w:r>
            <w:r w:rsidRPr="00F654D0">
              <w:rPr>
                <w:rFonts w:ascii="Times New Roman" w:hAnsi="Times New Roman" w:cs="Times New Roman"/>
                <w:sz w:val="24"/>
                <w:szCs w:val="24"/>
              </w:rPr>
              <w:t xml:space="preserve">skólans. </w:t>
            </w:r>
          </w:p>
        </w:tc>
        <w:tc>
          <w:tcPr>
            <w:tcW w:w="2551" w:type="dxa"/>
          </w:tcPr>
          <w:p w14:paraId="080210FB" w14:textId="197F7596" w:rsidR="00EE6BCB" w:rsidRPr="00F654D0" w:rsidRDefault="00267A96">
            <w:pPr>
              <w:rPr>
                <w:rFonts w:ascii="Times New Roman" w:hAnsi="Times New Roman" w:cs="Times New Roman"/>
                <w:sz w:val="24"/>
                <w:szCs w:val="24"/>
              </w:rPr>
            </w:pPr>
            <w:r w:rsidRPr="00F654D0">
              <w:rPr>
                <w:rFonts w:ascii="Times New Roman" w:hAnsi="Times New Roman" w:cs="Times New Roman"/>
                <w:sz w:val="24"/>
                <w:szCs w:val="24"/>
              </w:rPr>
              <w:t xml:space="preserve">Á alltaf við. Ræða þetta á deildarfundum að hausti og eftir áramót. </w:t>
            </w:r>
            <w:r w:rsidR="00987405" w:rsidRPr="00F654D0">
              <w:rPr>
                <w:rFonts w:ascii="Times New Roman" w:hAnsi="Times New Roman" w:cs="Times New Roman"/>
                <w:sz w:val="24"/>
                <w:szCs w:val="24"/>
              </w:rPr>
              <w:t>Endurskoðað árlega.</w:t>
            </w:r>
          </w:p>
        </w:tc>
      </w:tr>
    </w:tbl>
    <w:p w14:paraId="0DD40B57" w14:textId="1AC3C779" w:rsidR="00FD547D" w:rsidRPr="00F654D0" w:rsidRDefault="00FD547D">
      <w:pPr>
        <w:rPr>
          <w:rFonts w:ascii="Times New Roman" w:hAnsi="Times New Roman" w:cs="Times New Roman"/>
          <w:sz w:val="28"/>
          <w:szCs w:val="28"/>
        </w:rPr>
      </w:pPr>
    </w:p>
    <w:p w14:paraId="63C82FA4" w14:textId="11D899BF" w:rsidR="00FD547D" w:rsidRPr="00F654D0" w:rsidRDefault="00FD547D">
      <w:pPr>
        <w:rPr>
          <w:rFonts w:ascii="Times New Roman" w:hAnsi="Times New Roman" w:cs="Times New Roman"/>
          <w:sz w:val="28"/>
          <w:szCs w:val="28"/>
        </w:rPr>
      </w:pPr>
    </w:p>
    <w:p w14:paraId="3D8EEED5" w14:textId="2F6D2EEE" w:rsidR="00FD547D" w:rsidRPr="00F654D0" w:rsidRDefault="00FD547D">
      <w:pPr>
        <w:rPr>
          <w:rFonts w:ascii="Times New Roman" w:hAnsi="Times New Roman" w:cs="Times New Roman"/>
        </w:rPr>
      </w:pPr>
    </w:p>
    <w:p w14:paraId="0AAE3A3B" w14:textId="58FC8DC6" w:rsidR="00FD547D" w:rsidRPr="00F654D0" w:rsidRDefault="00FD547D">
      <w:pPr>
        <w:rPr>
          <w:rFonts w:ascii="Times New Roman" w:hAnsi="Times New Roman" w:cs="Times New Roman"/>
        </w:rPr>
      </w:pPr>
    </w:p>
    <w:p w14:paraId="2CD7586C" w14:textId="77777777" w:rsidR="00FD547D" w:rsidRPr="00F654D0" w:rsidRDefault="00FD547D">
      <w:pPr>
        <w:rPr>
          <w:rFonts w:ascii="Times New Roman" w:hAnsi="Times New Roman" w:cs="Times New Roman"/>
        </w:rPr>
      </w:pPr>
    </w:p>
    <w:sectPr w:rsidR="00FD547D" w:rsidRPr="00F654D0" w:rsidSect="003B0F53">
      <w:headerReference w:type="default" r:id="rId9"/>
      <w:footerReference w:type="default" r:id="rId10"/>
      <w:footerReference w:type="first" r:id="rId11"/>
      <w:pgSz w:w="11906" w:h="16838"/>
      <w:pgMar w:top="1417" w:right="1417"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E80B" w14:textId="77777777" w:rsidR="00C46D69" w:rsidRDefault="00C46D69" w:rsidP="00C46D69">
      <w:pPr>
        <w:spacing w:after="0" w:line="240" w:lineRule="auto"/>
      </w:pPr>
      <w:r>
        <w:separator/>
      </w:r>
    </w:p>
  </w:endnote>
  <w:endnote w:type="continuationSeparator" w:id="0">
    <w:p w14:paraId="3C676DB2" w14:textId="77777777" w:rsidR="00C46D69" w:rsidRDefault="00C46D69" w:rsidP="00C4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95157"/>
      <w:docPartObj>
        <w:docPartGallery w:val="Page Numbers (Bottom of Page)"/>
        <w:docPartUnique/>
      </w:docPartObj>
    </w:sdtPr>
    <w:sdtEndPr>
      <w:rPr>
        <w:noProof/>
      </w:rPr>
    </w:sdtEndPr>
    <w:sdtContent>
      <w:p w14:paraId="08C37689" w14:textId="76DFACBC" w:rsidR="003B0F53" w:rsidRDefault="003B0F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461E6" w14:textId="5FD98D19" w:rsidR="00197FCD" w:rsidRDefault="00197FCD" w:rsidP="00197F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506508"/>
      <w:docPartObj>
        <w:docPartGallery w:val="Page Numbers (Bottom of Page)"/>
        <w:docPartUnique/>
      </w:docPartObj>
    </w:sdtPr>
    <w:sdtEndPr>
      <w:rPr>
        <w:noProof/>
      </w:rPr>
    </w:sdtEndPr>
    <w:sdtContent>
      <w:p w14:paraId="6F97F698" w14:textId="1F9751C7" w:rsidR="00EF6404" w:rsidRDefault="00EF6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F7544" w14:textId="77777777" w:rsidR="00197FCD" w:rsidRDefault="0019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EFA0" w14:textId="77777777" w:rsidR="00C46D69" w:rsidRDefault="00C46D69" w:rsidP="00C46D69">
      <w:pPr>
        <w:spacing w:after="0" w:line="240" w:lineRule="auto"/>
      </w:pPr>
      <w:r>
        <w:separator/>
      </w:r>
    </w:p>
  </w:footnote>
  <w:footnote w:type="continuationSeparator" w:id="0">
    <w:p w14:paraId="14A12FC4" w14:textId="77777777" w:rsidR="00C46D69" w:rsidRDefault="00C46D69" w:rsidP="00C46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9614" w14:textId="1CD54F00" w:rsidR="00C46D69" w:rsidRDefault="003B0F53">
    <w:pPr>
      <w:pStyle w:val="Header"/>
    </w:pPr>
    <w:r>
      <w:rPr>
        <w:noProof/>
      </w:rPr>
      <w:drawing>
        <wp:inline distT="0" distB="0" distL="0" distR="0" wp14:anchorId="62483E01" wp14:editId="27617653">
          <wp:extent cx="466725" cy="466725"/>
          <wp:effectExtent l="0" t="0" r="9525" b="9525"/>
          <wp:docPr id="397015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tab/>
    </w:r>
    <w:r>
      <w:tab/>
    </w:r>
    <w:r w:rsidR="00C46D69" w:rsidRPr="003B0F53">
      <w:rPr>
        <w:rFonts w:ascii="Times New Roman" w:hAnsi="Times New Roman" w:cs="Times New Roman"/>
      </w:rPr>
      <w:t xml:space="preserve">Leikskólinn </w:t>
    </w:r>
    <w:r w:rsidR="0092744F" w:rsidRPr="003B0F53">
      <w:rPr>
        <w:rFonts w:ascii="Times New Roman" w:hAnsi="Times New Roman" w:cs="Times New Roman"/>
      </w:rPr>
      <w:t>Aldan</w:t>
    </w:r>
    <w:r w:rsidRPr="003B0F53">
      <w:rPr>
        <w:rFonts w:ascii="Times New Roman" w:hAnsi="Times New Roman" w:cs="Times New Roman"/>
      </w:rPr>
      <w:t xml:space="preserve"> september 2025</w:t>
    </w:r>
  </w:p>
  <w:p w14:paraId="3EE866C4" w14:textId="77777777" w:rsidR="00C46D69" w:rsidRDefault="00C46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68D9"/>
    <w:multiLevelType w:val="hybridMultilevel"/>
    <w:tmpl w:val="3DC62406"/>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E9566BC"/>
    <w:multiLevelType w:val="hybridMultilevel"/>
    <w:tmpl w:val="002E331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461253B0"/>
    <w:multiLevelType w:val="hybridMultilevel"/>
    <w:tmpl w:val="20663E4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56083BE8"/>
    <w:multiLevelType w:val="hybridMultilevel"/>
    <w:tmpl w:val="D4BCED5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5E7627DB"/>
    <w:multiLevelType w:val="hybridMultilevel"/>
    <w:tmpl w:val="8468084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6BA43059"/>
    <w:multiLevelType w:val="hybridMultilevel"/>
    <w:tmpl w:val="1DBAE5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833642613">
    <w:abstractNumId w:val="1"/>
  </w:num>
  <w:num w:numId="2" w16cid:durableId="859005257">
    <w:abstractNumId w:val="5"/>
  </w:num>
  <w:num w:numId="3" w16cid:durableId="38602059">
    <w:abstractNumId w:val="2"/>
  </w:num>
  <w:num w:numId="4" w16cid:durableId="1261990097">
    <w:abstractNumId w:val="3"/>
  </w:num>
  <w:num w:numId="5" w16cid:durableId="851996320">
    <w:abstractNumId w:val="4"/>
  </w:num>
  <w:num w:numId="6" w16cid:durableId="35181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091"/>
    <w:rsid w:val="00001F78"/>
    <w:rsid w:val="00015593"/>
    <w:rsid w:val="00062F75"/>
    <w:rsid w:val="00063FDD"/>
    <w:rsid w:val="000647D6"/>
    <w:rsid w:val="00070EF9"/>
    <w:rsid w:val="000D0F01"/>
    <w:rsid w:val="000E35B0"/>
    <w:rsid w:val="00117586"/>
    <w:rsid w:val="00135E59"/>
    <w:rsid w:val="0015343C"/>
    <w:rsid w:val="00181074"/>
    <w:rsid w:val="00197FCD"/>
    <w:rsid w:val="001D65AE"/>
    <w:rsid w:val="001F7F39"/>
    <w:rsid w:val="002019A7"/>
    <w:rsid w:val="00210C9F"/>
    <w:rsid w:val="00216131"/>
    <w:rsid w:val="002212B7"/>
    <w:rsid w:val="0023390C"/>
    <w:rsid w:val="00253CDA"/>
    <w:rsid w:val="002660D0"/>
    <w:rsid w:val="002676D6"/>
    <w:rsid w:val="00267A96"/>
    <w:rsid w:val="002733BF"/>
    <w:rsid w:val="002C2981"/>
    <w:rsid w:val="002D3863"/>
    <w:rsid w:val="002E4DA7"/>
    <w:rsid w:val="002F0BE6"/>
    <w:rsid w:val="002F1671"/>
    <w:rsid w:val="002F4099"/>
    <w:rsid w:val="00306222"/>
    <w:rsid w:val="00335590"/>
    <w:rsid w:val="00352159"/>
    <w:rsid w:val="003600DB"/>
    <w:rsid w:val="00396041"/>
    <w:rsid w:val="003A43B4"/>
    <w:rsid w:val="003B0F53"/>
    <w:rsid w:val="003B1694"/>
    <w:rsid w:val="003D641E"/>
    <w:rsid w:val="00412719"/>
    <w:rsid w:val="00414529"/>
    <w:rsid w:val="004209F6"/>
    <w:rsid w:val="00432EDE"/>
    <w:rsid w:val="00440DB4"/>
    <w:rsid w:val="00442288"/>
    <w:rsid w:val="00462FF9"/>
    <w:rsid w:val="00476F1C"/>
    <w:rsid w:val="00485978"/>
    <w:rsid w:val="00485D2B"/>
    <w:rsid w:val="004861E2"/>
    <w:rsid w:val="004A538C"/>
    <w:rsid w:val="004D2482"/>
    <w:rsid w:val="0052524B"/>
    <w:rsid w:val="005368F9"/>
    <w:rsid w:val="0053715D"/>
    <w:rsid w:val="0054168D"/>
    <w:rsid w:val="00542037"/>
    <w:rsid w:val="00552F3D"/>
    <w:rsid w:val="0056584D"/>
    <w:rsid w:val="005676B2"/>
    <w:rsid w:val="005803FF"/>
    <w:rsid w:val="00585D65"/>
    <w:rsid w:val="005A0960"/>
    <w:rsid w:val="005B22CB"/>
    <w:rsid w:val="005F060F"/>
    <w:rsid w:val="006322C9"/>
    <w:rsid w:val="00675698"/>
    <w:rsid w:val="00692D3E"/>
    <w:rsid w:val="00693A46"/>
    <w:rsid w:val="006C22AC"/>
    <w:rsid w:val="006F1377"/>
    <w:rsid w:val="00716052"/>
    <w:rsid w:val="00740B78"/>
    <w:rsid w:val="00766039"/>
    <w:rsid w:val="00784624"/>
    <w:rsid w:val="00791C88"/>
    <w:rsid w:val="00792C04"/>
    <w:rsid w:val="007D1DF5"/>
    <w:rsid w:val="007F6B11"/>
    <w:rsid w:val="007F6E91"/>
    <w:rsid w:val="0081698D"/>
    <w:rsid w:val="00836A3E"/>
    <w:rsid w:val="008440D1"/>
    <w:rsid w:val="00854579"/>
    <w:rsid w:val="00870FD3"/>
    <w:rsid w:val="00871F74"/>
    <w:rsid w:val="00875071"/>
    <w:rsid w:val="00877959"/>
    <w:rsid w:val="00880040"/>
    <w:rsid w:val="0088029C"/>
    <w:rsid w:val="00890CAE"/>
    <w:rsid w:val="008A4567"/>
    <w:rsid w:val="008A676F"/>
    <w:rsid w:val="008B0735"/>
    <w:rsid w:val="008B7DC0"/>
    <w:rsid w:val="008E1807"/>
    <w:rsid w:val="0092590C"/>
    <w:rsid w:val="0092744F"/>
    <w:rsid w:val="00944425"/>
    <w:rsid w:val="009747A8"/>
    <w:rsid w:val="00987405"/>
    <w:rsid w:val="009A163C"/>
    <w:rsid w:val="009A7186"/>
    <w:rsid w:val="009C2A46"/>
    <w:rsid w:val="009F0A7C"/>
    <w:rsid w:val="009F23CB"/>
    <w:rsid w:val="009F3751"/>
    <w:rsid w:val="009F42C7"/>
    <w:rsid w:val="00A176F2"/>
    <w:rsid w:val="00A27AAE"/>
    <w:rsid w:val="00A33332"/>
    <w:rsid w:val="00A34FAC"/>
    <w:rsid w:val="00A52B57"/>
    <w:rsid w:val="00A67B85"/>
    <w:rsid w:val="00AB452B"/>
    <w:rsid w:val="00AB6C32"/>
    <w:rsid w:val="00AE270E"/>
    <w:rsid w:val="00B224E1"/>
    <w:rsid w:val="00B60E59"/>
    <w:rsid w:val="00B65D99"/>
    <w:rsid w:val="00B777E1"/>
    <w:rsid w:val="00BA0F87"/>
    <w:rsid w:val="00C43820"/>
    <w:rsid w:val="00C46D69"/>
    <w:rsid w:val="00C82B74"/>
    <w:rsid w:val="00C9374D"/>
    <w:rsid w:val="00C94E3F"/>
    <w:rsid w:val="00C9658F"/>
    <w:rsid w:val="00C97A06"/>
    <w:rsid w:val="00CA7AB9"/>
    <w:rsid w:val="00CB4FB9"/>
    <w:rsid w:val="00CE09A9"/>
    <w:rsid w:val="00D171EA"/>
    <w:rsid w:val="00D40103"/>
    <w:rsid w:val="00D66BFF"/>
    <w:rsid w:val="00D775F6"/>
    <w:rsid w:val="00D80467"/>
    <w:rsid w:val="00D842B2"/>
    <w:rsid w:val="00D86A90"/>
    <w:rsid w:val="00DA21BD"/>
    <w:rsid w:val="00DA2610"/>
    <w:rsid w:val="00DB12B4"/>
    <w:rsid w:val="00DB400B"/>
    <w:rsid w:val="00DC4091"/>
    <w:rsid w:val="00DC7C68"/>
    <w:rsid w:val="00DF7F39"/>
    <w:rsid w:val="00E108F9"/>
    <w:rsid w:val="00E1694F"/>
    <w:rsid w:val="00E20CB0"/>
    <w:rsid w:val="00E25FF0"/>
    <w:rsid w:val="00E34F3D"/>
    <w:rsid w:val="00E42F2C"/>
    <w:rsid w:val="00E53010"/>
    <w:rsid w:val="00E61AA0"/>
    <w:rsid w:val="00E62092"/>
    <w:rsid w:val="00E86E30"/>
    <w:rsid w:val="00E929AC"/>
    <w:rsid w:val="00E93B53"/>
    <w:rsid w:val="00EA5E29"/>
    <w:rsid w:val="00EA6337"/>
    <w:rsid w:val="00EB102C"/>
    <w:rsid w:val="00ED03D5"/>
    <w:rsid w:val="00ED1260"/>
    <w:rsid w:val="00EE6BCB"/>
    <w:rsid w:val="00EF6404"/>
    <w:rsid w:val="00EF6A97"/>
    <w:rsid w:val="00F34F09"/>
    <w:rsid w:val="00F43787"/>
    <w:rsid w:val="00F478E9"/>
    <w:rsid w:val="00F50F6B"/>
    <w:rsid w:val="00F654D0"/>
    <w:rsid w:val="00F91E2A"/>
    <w:rsid w:val="00FA651A"/>
    <w:rsid w:val="00FC4B2A"/>
    <w:rsid w:val="00FD04D7"/>
    <w:rsid w:val="00FD547D"/>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4DC9A"/>
  <w15:docId w15:val="{15C91100-33B2-4791-8850-9CF17459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91"/>
  </w:style>
  <w:style w:type="paragraph" w:styleId="Heading1">
    <w:name w:val="heading 1"/>
    <w:basedOn w:val="Normal"/>
    <w:next w:val="Normal"/>
    <w:link w:val="Heading1Char"/>
    <w:uiPriority w:val="9"/>
    <w:qFormat/>
    <w:rsid w:val="00C46D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6D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3863"/>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091"/>
    <w:pPr>
      <w:ind w:left="720"/>
      <w:contextualSpacing/>
    </w:pPr>
  </w:style>
  <w:style w:type="paragraph" w:styleId="Header">
    <w:name w:val="header"/>
    <w:basedOn w:val="Normal"/>
    <w:link w:val="HeaderChar"/>
    <w:uiPriority w:val="99"/>
    <w:unhideWhenUsed/>
    <w:rsid w:val="00C46D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D69"/>
  </w:style>
  <w:style w:type="paragraph" w:styleId="Footer">
    <w:name w:val="footer"/>
    <w:basedOn w:val="Normal"/>
    <w:link w:val="FooterChar"/>
    <w:uiPriority w:val="99"/>
    <w:unhideWhenUsed/>
    <w:rsid w:val="00C46D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D69"/>
  </w:style>
  <w:style w:type="paragraph" w:styleId="BalloonText">
    <w:name w:val="Balloon Text"/>
    <w:basedOn w:val="Normal"/>
    <w:link w:val="BalloonTextChar"/>
    <w:uiPriority w:val="99"/>
    <w:semiHidden/>
    <w:unhideWhenUsed/>
    <w:rsid w:val="00C4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69"/>
    <w:rPr>
      <w:rFonts w:ascii="Tahoma" w:hAnsi="Tahoma" w:cs="Tahoma"/>
      <w:sz w:val="16"/>
      <w:szCs w:val="16"/>
    </w:rPr>
  </w:style>
  <w:style w:type="character" w:customStyle="1" w:styleId="Heading1Char">
    <w:name w:val="Heading 1 Char"/>
    <w:basedOn w:val="DefaultParagraphFont"/>
    <w:link w:val="Heading1"/>
    <w:uiPriority w:val="9"/>
    <w:rsid w:val="00C46D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46D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D3863"/>
    <w:rPr>
      <w:rFonts w:ascii="Arial" w:eastAsia="Times New Roman" w:hAnsi="Arial" w:cs="Arial"/>
      <w:b/>
      <w:bCs/>
      <w:sz w:val="26"/>
      <w:szCs w:val="26"/>
      <w:lang w:eastAsia="en-GB"/>
    </w:rPr>
  </w:style>
  <w:style w:type="table" w:styleId="TableGrid">
    <w:name w:val="Table Grid"/>
    <w:basedOn w:val="TableNormal"/>
    <w:uiPriority w:val="59"/>
    <w:rsid w:val="0053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76B2"/>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676B2"/>
    <w:pPr>
      <w:spacing w:after="100"/>
    </w:pPr>
  </w:style>
  <w:style w:type="paragraph" w:styleId="TOC2">
    <w:name w:val="toc 2"/>
    <w:basedOn w:val="Normal"/>
    <w:next w:val="Normal"/>
    <w:autoRedefine/>
    <w:uiPriority w:val="39"/>
    <w:unhideWhenUsed/>
    <w:rsid w:val="005676B2"/>
    <w:pPr>
      <w:spacing w:after="100"/>
      <w:ind w:left="220"/>
    </w:pPr>
  </w:style>
  <w:style w:type="paragraph" w:styleId="TOC3">
    <w:name w:val="toc 3"/>
    <w:basedOn w:val="Normal"/>
    <w:next w:val="Normal"/>
    <w:autoRedefine/>
    <w:uiPriority w:val="39"/>
    <w:unhideWhenUsed/>
    <w:rsid w:val="005676B2"/>
    <w:pPr>
      <w:spacing w:after="100"/>
      <w:ind w:left="440"/>
    </w:pPr>
  </w:style>
  <w:style w:type="character" w:styleId="Hyperlink">
    <w:name w:val="Hyperlink"/>
    <w:basedOn w:val="DefaultParagraphFont"/>
    <w:uiPriority w:val="99"/>
    <w:unhideWhenUsed/>
    <w:rsid w:val="005676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76D2-3F73-480A-A279-41894DA1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Erla Berglind Sigurðardóttir</dc:creator>
  <cp:lastModifiedBy>Sólbjört S Gestsdóttir</cp:lastModifiedBy>
  <cp:revision>2</cp:revision>
  <cp:lastPrinted>2022-11-21T15:32:00Z</cp:lastPrinted>
  <dcterms:created xsi:type="dcterms:W3CDTF">2025-09-02T09:56:00Z</dcterms:created>
  <dcterms:modified xsi:type="dcterms:W3CDTF">2025-09-02T09:56:00Z</dcterms:modified>
</cp:coreProperties>
</file>